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FA0C3" w14:textId="77777777" w:rsidR="00EE0D2D" w:rsidRPr="006E332E" w:rsidRDefault="00EE0D2D" w:rsidP="0021226B">
      <w:pPr>
        <w:pStyle w:val="prastasis1"/>
        <w:spacing w:after="0"/>
        <w:jc w:val="center"/>
        <w:rPr>
          <w:rFonts w:ascii="Arial" w:hAnsi="Arial" w:cs="Arial"/>
          <w:b/>
          <w:bCs/>
          <w:sz w:val="24"/>
          <w:szCs w:val="24"/>
        </w:rPr>
      </w:pPr>
      <w:r w:rsidRPr="006E332E">
        <w:rPr>
          <w:rFonts w:ascii="Arial" w:hAnsi="Arial" w:cs="Arial"/>
          <w:b/>
          <w:bCs/>
          <w:sz w:val="24"/>
          <w:szCs w:val="24"/>
        </w:rPr>
        <w:t>TECHNINĖ SPECIFIKACIJA</w:t>
      </w:r>
    </w:p>
    <w:p w14:paraId="28C742DD" w14:textId="5C77BB11" w:rsidR="00EE0D2D" w:rsidRPr="006E332E" w:rsidRDefault="00EE0D2D" w:rsidP="0021226B">
      <w:pPr>
        <w:pStyle w:val="prastasis1"/>
        <w:spacing w:after="0"/>
        <w:jc w:val="center"/>
        <w:rPr>
          <w:rFonts w:ascii="Arial" w:hAnsi="Arial" w:cs="Arial"/>
          <w:b/>
          <w:bCs/>
          <w:sz w:val="24"/>
          <w:szCs w:val="24"/>
        </w:rPr>
      </w:pPr>
      <w:r w:rsidRPr="006E332E">
        <w:rPr>
          <w:rFonts w:ascii="Arial" w:hAnsi="Arial" w:cs="Arial"/>
          <w:b/>
          <w:bCs/>
          <w:sz w:val="24"/>
          <w:szCs w:val="24"/>
        </w:rPr>
        <w:t xml:space="preserve">ŠILUMOS TINKLŲ </w:t>
      </w:r>
      <w:r w:rsidR="00DA4250" w:rsidRPr="006E332E">
        <w:rPr>
          <w:rFonts w:ascii="Arial" w:hAnsi="Arial" w:cs="Arial"/>
          <w:b/>
          <w:bCs/>
          <w:sz w:val="24"/>
          <w:szCs w:val="24"/>
        </w:rPr>
        <w:t xml:space="preserve">NUO ŠULINIO </w:t>
      </w:r>
      <w:r w:rsidR="00BC6824">
        <w:rPr>
          <w:rFonts w:ascii="Arial" w:hAnsi="Arial" w:cs="Arial"/>
          <w:b/>
          <w:bCs/>
          <w:sz w:val="24"/>
          <w:szCs w:val="24"/>
        </w:rPr>
        <w:t>1P-19-1</w:t>
      </w:r>
      <w:r w:rsidR="00DA4250" w:rsidRPr="006E332E">
        <w:rPr>
          <w:rFonts w:ascii="Arial" w:hAnsi="Arial" w:cs="Arial"/>
          <w:b/>
          <w:bCs/>
          <w:sz w:val="24"/>
          <w:szCs w:val="24"/>
        </w:rPr>
        <w:t xml:space="preserve"> IKI PASTATO </w:t>
      </w:r>
      <w:r w:rsidR="00CE51E7">
        <w:rPr>
          <w:rFonts w:ascii="Arial" w:hAnsi="Arial" w:cs="Arial"/>
          <w:b/>
          <w:bCs/>
          <w:sz w:val="24"/>
          <w:szCs w:val="24"/>
        </w:rPr>
        <w:t>TILŽĖS</w:t>
      </w:r>
      <w:r w:rsidR="00DA4250" w:rsidRPr="006E332E">
        <w:rPr>
          <w:rFonts w:ascii="Arial" w:hAnsi="Arial" w:cs="Arial"/>
          <w:b/>
          <w:bCs/>
          <w:sz w:val="24"/>
          <w:szCs w:val="24"/>
        </w:rPr>
        <w:t xml:space="preserve"> G. </w:t>
      </w:r>
      <w:r w:rsidR="00932C5B">
        <w:rPr>
          <w:rFonts w:ascii="Arial" w:hAnsi="Arial" w:cs="Arial"/>
          <w:b/>
          <w:bCs/>
          <w:sz w:val="24"/>
          <w:szCs w:val="24"/>
        </w:rPr>
        <w:t>52</w:t>
      </w:r>
      <w:r w:rsidR="007C4584">
        <w:rPr>
          <w:rFonts w:ascii="Arial" w:hAnsi="Arial" w:cs="Arial"/>
          <w:b/>
          <w:bCs/>
          <w:sz w:val="24"/>
          <w:szCs w:val="24"/>
        </w:rPr>
        <w:t>B</w:t>
      </w:r>
    </w:p>
    <w:p w14:paraId="7F5CF2F2" w14:textId="22DF78EE" w:rsidR="00EE0D2D" w:rsidRPr="006E332E" w:rsidRDefault="005B416D" w:rsidP="0021226B">
      <w:pPr>
        <w:pStyle w:val="prastasis1"/>
        <w:spacing w:after="0"/>
        <w:jc w:val="center"/>
        <w:rPr>
          <w:rFonts w:ascii="Arial" w:hAnsi="Arial" w:cs="Arial"/>
          <w:b/>
          <w:bCs/>
          <w:sz w:val="24"/>
          <w:szCs w:val="24"/>
        </w:rPr>
      </w:pPr>
      <w:r>
        <w:rPr>
          <w:rFonts w:ascii="Arial" w:hAnsi="Arial" w:cs="Arial"/>
          <w:b/>
          <w:bCs/>
          <w:sz w:val="24"/>
          <w:szCs w:val="24"/>
        </w:rPr>
        <w:t xml:space="preserve">IR </w:t>
      </w:r>
      <w:r w:rsidRPr="005B416D">
        <w:rPr>
          <w:rFonts w:ascii="Arial" w:hAnsi="Arial" w:cs="Arial"/>
          <w:b/>
          <w:bCs/>
          <w:sz w:val="24"/>
          <w:szCs w:val="24"/>
        </w:rPr>
        <w:t>NUO ŠULINIO 1P-19</w:t>
      </w:r>
      <w:r w:rsidR="00E97C2A">
        <w:rPr>
          <w:rFonts w:ascii="Arial" w:hAnsi="Arial" w:cs="Arial"/>
          <w:b/>
          <w:bCs/>
          <w:sz w:val="24"/>
          <w:szCs w:val="24"/>
        </w:rPr>
        <w:t>A</w:t>
      </w:r>
      <w:r w:rsidRPr="005B416D">
        <w:rPr>
          <w:rFonts w:ascii="Arial" w:hAnsi="Arial" w:cs="Arial"/>
          <w:b/>
          <w:bCs/>
          <w:sz w:val="24"/>
          <w:szCs w:val="24"/>
        </w:rPr>
        <w:t xml:space="preserve"> IKI PASTATO TILŽĖS G. 5</w:t>
      </w:r>
      <w:r w:rsidR="002572E8">
        <w:rPr>
          <w:rFonts w:ascii="Arial" w:hAnsi="Arial" w:cs="Arial"/>
          <w:b/>
          <w:bCs/>
          <w:sz w:val="24"/>
          <w:szCs w:val="24"/>
        </w:rPr>
        <w:t>4</w:t>
      </w:r>
      <w:r w:rsidRPr="005B416D">
        <w:rPr>
          <w:rFonts w:ascii="Arial" w:hAnsi="Arial" w:cs="Arial"/>
          <w:b/>
          <w:bCs/>
          <w:sz w:val="24"/>
          <w:szCs w:val="24"/>
        </w:rPr>
        <w:t xml:space="preserve">, KLAIPĖDA </w:t>
      </w:r>
      <w:r w:rsidR="00EE0D2D" w:rsidRPr="006E332E">
        <w:rPr>
          <w:rFonts w:ascii="Arial" w:hAnsi="Arial" w:cs="Arial"/>
          <w:b/>
          <w:bCs/>
          <w:sz w:val="24"/>
          <w:szCs w:val="24"/>
        </w:rPr>
        <w:t>REKONSTRUKCIJOS PROJEKTAVIMO PASLAUGŲ PIRKIMUI</w:t>
      </w:r>
    </w:p>
    <w:p w14:paraId="033819B2" w14:textId="0FAA77D5" w:rsidR="00C72A76" w:rsidRPr="006E332E" w:rsidRDefault="00284178" w:rsidP="0021226B">
      <w:pPr>
        <w:pStyle w:val="prastasis1"/>
        <w:spacing w:after="0"/>
        <w:rPr>
          <w:rFonts w:ascii="Arial" w:hAnsi="Arial" w:cs="Arial"/>
          <w:b/>
          <w:bCs/>
          <w:sz w:val="24"/>
          <w:szCs w:val="24"/>
        </w:rPr>
      </w:pPr>
      <w:r w:rsidRPr="006E332E">
        <w:rPr>
          <w:rFonts w:ascii="Arial" w:hAnsi="Arial" w:cs="Arial"/>
          <w:b/>
          <w:bCs/>
          <w:sz w:val="24"/>
          <w:szCs w:val="24"/>
        </w:rPr>
        <w:t xml:space="preserve"> </w:t>
      </w:r>
    </w:p>
    <w:p w14:paraId="5BE3142A" w14:textId="10B04D11" w:rsidR="00DF12DA" w:rsidRPr="006E332E" w:rsidRDefault="00DF12DA" w:rsidP="0021226B">
      <w:pPr>
        <w:pStyle w:val="prastasis1"/>
        <w:keepNext/>
        <w:spacing w:after="0"/>
        <w:rPr>
          <w:rStyle w:val="Numatytasispastraiposriftas1"/>
          <w:rFonts w:ascii="Arial" w:eastAsia="Times New Roman" w:hAnsi="Arial" w:cs="Arial"/>
          <w:b/>
          <w:sz w:val="24"/>
          <w:szCs w:val="24"/>
        </w:rPr>
      </w:pPr>
      <w:r w:rsidRPr="006E332E">
        <w:rPr>
          <w:rStyle w:val="Numatytasispastraiposriftas1"/>
          <w:rFonts w:ascii="Arial" w:eastAsia="Times New Roman" w:hAnsi="Arial" w:cs="Arial"/>
          <w:b/>
          <w:bCs/>
          <w:sz w:val="24"/>
          <w:szCs w:val="24"/>
        </w:rPr>
        <w:t>I. BENDROSIOS SĄLYGOS</w:t>
      </w:r>
    </w:p>
    <w:p w14:paraId="31897BAE" w14:textId="4A4909C7" w:rsidR="00DF12DA" w:rsidRPr="006E332E" w:rsidRDefault="00DF12DA" w:rsidP="0021226B">
      <w:pPr>
        <w:pStyle w:val="prastasis1"/>
        <w:spacing w:after="0"/>
        <w:rPr>
          <w:rFonts w:ascii="Arial" w:eastAsia="Times New Roman" w:hAnsi="Arial" w:cs="Arial"/>
          <w:b/>
          <w:sz w:val="24"/>
          <w:szCs w:val="24"/>
        </w:rPr>
      </w:pPr>
    </w:p>
    <w:p w14:paraId="025A95AF" w14:textId="77777777" w:rsidR="00DF12DA" w:rsidRPr="006E332E" w:rsidRDefault="00DF12DA" w:rsidP="0021226B">
      <w:pPr>
        <w:pStyle w:val="prastasis1"/>
        <w:keepNext/>
        <w:tabs>
          <w:tab w:val="left" w:pos="567"/>
        </w:tabs>
        <w:spacing w:after="0"/>
        <w:rPr>
          <w:rStyle w:val="Numatytasispastraiposriftas1"/>
          <w:rFonts w:ascii="Arial" w:eastAsia="Times New Roman" w:hAnsi="Arial" w:cs="Arial"/>
          <w:sz w:val="24"/>
          <w:szCs w:val="24"/>
        </w:rPr>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6E332E">
        <w:rPr>
          <w:rFonts w:ascii="Arial" w:eastAsia="Times New Roman" w:hAnsi="Arial" w:cs="Arial"/>
          <w:b/>
          <w:sz w:val="24"/>
          <w:szCs w:val="24"/>
        </w:rPr>
        <w:t>1. Bendrieji reikalavimai</w:t>
      </w:r>
      <w:bookmarkEnd w:id="0"/>
      <w:bookmarkEnd w:id="1"/>
      <w:bookmarkEnd w:id="2"/>
      <w:bookmarkEnd w:id="3"/>
      <w:bookmarkEnd w:id="4"/>
      <w:bookmarkEnd w:id="5"/>
      <w:bookmarkEnd w:id="6"/>
      <w:r w:rsidRPr="006E332E">
        <w:rPr>
          <w:rFonts w:ascii="Arial" w:eastAsia="Times New Roman" w:hAnsi="Arial" w:cs="Arial"/>
          <w:b/>
          <w:sz w:val="24"/>
          <w:szCs w:val="24"/>
        </w:rPr>
        <w:t>.</w:t>
      </w:r>
    </w:p>
    <w:p w14:paraId="0C054805" w14:textId="6415BF4B" w:rsidR="00AC3076" w:rsidRPr="006E332E" w:rsidRDefault="00DF12DA" w:rsidP="0021226B">
      <w:pPr>
        <w:pStyle w:val="prastasis1"/>
        <w:spacing w:after="0"/>
        <w:rPr>
          <w:rFonts w:ascii="Arial" w:eastAsia="Times New Roman" w:hAnsi="Arial" w:cs="Arial"/>
          <w:sz w:val="24"/>
          <w:szCs w:val="24"/>
        </w:rPr>
      </w:pPr>
      <w:r w:rsidRPr="006E332E">
        <w:rPr>
          <w:rStyle w:val="Numatytasispastraiposriftas1"/>
          <w:rFonts w:ascii="Arial" w:eastAsia="Times New Roman" w:hAnsi="Arial" w:cs="Arial"/>
          <w:sz w:val="24"/>
          <w:szCs w:val="24"/>
        </w:rPr>
        <w:t>1.1</w:t>
      </w:r>
      <w:r w:rsidR="004F5F96" w:rsidRPr="006E332E">
        <w:rPr>
          <w:rStyle w:val="Numatytasispastraiposriftas1"/>
          <w:rFonts w:ascii="Arial" w:eastAsia="Times New Roman" w:hAnsi="Arial" w:cs="Arial"/>
          <w:sz w:val="24"/>
          <w:szCs w:val="24"/>
        </w:rPr>
        <w:t>.</w:t>
      </w:r>
      <w:r w:rsidRPr="006E332E">
        <w:rPr>
          <w:rStyle w:val="Numatytasispastraiposriftas1"/>
          <w:rFonts w:ascii="Arial" w:eastAsia="Times New Roman" w:hAnsi="Arial" w:cs="Arial"/>
          <w:sz w:val="24"/>
          <w:szCs w:val="24"/>
        </w:rPr>
        <w:t xml:space="preserve"> </w:t>
      </w:r>
      <w:r w:rsidR="003C3AEF" w:rsidRPr="006E332E">
        <w:rPr>
          <w:rStyle w:val="Numatytasispastraiposriftas1"/>
          <w:rFonts w:ascii="Arial" w:eastAsia="Times New Roman" w:hAnsi="Arial" w:cs="Arial"/>
          <w:sz w:val="24"/>
          <w:szCs w:val="24"/>
        </w:rPr>
        <w:t>P</w:t>
      </w:r>
      <w:r w:rsidRPr="006E332E">
        <w:rPr>
          <w:rStyle w:val="Numatytasispastraiposriftas1"/>
          <w:rFonts w:ascii="Arial" w:eastAsia="Times New Roman" w:hAnsi="Arial" w:cs="Arial"/>
          <w:sz w:val="24"/>
          <w:szCs w:val="24"/>
        </w:rPr>
        <w:t>irkimas skirtas</w:t>
      </w:r>
      <w:r w:rsidR="00406DE9" w:rsidRPr="006E332E">
        <w:rPr>
          <w:rStyle w:val="Numatytasispastraiposriftas1"/>
          <w:rFonts w:ascii="Arial" w:eastAsia="Times New Roman" w:hAnsi="Arial" w:cs="Arial"/>
          <w:sz w:val="24"/>
          <w:szCs w:val="24"/>
        </w:rPr>
        <w:t xml:space="preserve"> skirstomųjų šilumos tinklų </w:t>
      </w:r>
      <w:r w:rsidR="00DA4250" w:rsidRPr="006E332E">
        <w:rPr>
          <w:rFonts w:ascii="Arial" w:eastAsia="Times New Roman" w:hAnsi="Arial" w:cs="Arial"/>
          <w:sz w:val="24"/>
          <w:szCs w:val="24"/>
        </w:rPr>
        <w:t>nuo</w:t>
      </w:r>
      <w:r w:rsidR="00F332B2" w:rsidRPr="006E332E">
        <w:rPr>
          <w:rFonts w:ascii="Arial" w:eastAsia="Times New Roman" w:hAnsi="Arial" w:cs="Arial"/>
          <w:sz w:val="24"/>
          <w:szCs w:val="24"/>
        </w:rPr>
        <w:t xml:space="preserve"> šulinio </w:t>
      </w:r>
      <w:r w:rsidR="009842CC">
        <w:rPr>
          <w:rFonts w:ascii="Arial" w:eastAsia="Times New Roman" w:hAnsi="Arial" w:cs="Arial"/>
          <w:sz w:val="24"/>
          <w:szCs w:val="24"/>
        </w:rPr>
        <w:t>1</w:t>
      </w:r>
      <w:r w:rsidR="00AE7AFA">
        <w:rPr>
          <w:rFonts w:ascii="Arial" w:eastAsia="Times New Roman" w:hAnsi="Arial" w:cs="Arial"/>
          <w:sz w:val="24"/>
          <w:szCs w:val="24"/>
        </w:rPr>
        <w:t>P</w:t>
      </w:r>
      <w:r w:rsidR="009842CC">
        <w:rPr>
          <w:rFonts w:ascii="Arial" w:eastAsia="Times New Roman" w:hAnsi="Arial" w:cs="Arial"/>
          <w:sz w:val="24"/>
          <w:szCs w:val="24"/>
        </w:rPr>
        <w:t>-19-1</w:t>
      </w:r>
      <w:r w:rsidR="00F332B2" w:rsidRPr="006E332E">
        <w:rPr>
          <w:rFonts w:ascii="Arial" w:eastAsia="Times New Roman" w:hAnsi="Arial" w:cs="Arial"/>
          <w:sz w:val="24"/>
          <w:szCs w:val="24"/>
        </w:rPr>
        <w:t xml:space="preserve"> iki pastato </w:t>
      </w:r>
      <w:r w:rsidR="00AE7AFA">
        <w:rPr>
          <w:rFonts w:ascii="Arial" w:eastAsia="Times New Roman" w:hAnsi="Arial" w:cs="Arial"/>
          <w:sz w:val="24"/>
          <w:szCs w:val="24"/>
        </w:rPr>
        <w:t>Tilžės</w:t>
      </w:r>
      <w:r w:rsidR="00F332B2" w:rsidRPr="006E332E">
        <w:rPr>
          <w:rFonts w:ascii="Arial" w:eastAsia="Times New Roman" w:hAnsi="Arial" w:cs="Arial"/>
          <w:sz w:val="24"/>
          <w:szCs w:val="24"/>
        </w:rPr>
        <w:t xml:space="preserve"> g. </w:t>
      </w:r>
      <w:r w:rsidR="00AE7AFA">
        <w:rPr>
          <w:rFonts w:ascii="Arial" w:eastAsia="Times New Roman" w:hAnsi="Arial" w:cs="Arial"/>
          <w:sz w:val="24"/>
          <w:szCs w:val="24"/>
        </w:rPr>
        <w:t>52b</w:t>
      </w:r>
      <w:r w:rsidR="00B006D1">
        <w:rPr>
          <w:rFonts w:ascii="Arial" w:eastAsia="Times New Roman" w:hAnsi="Arial" w:cs="Arial"/>
          <w:sz w:val="24"/>
          <w:szCs w:val="24"/>
        </w:rPr>
        <w:t xml:space="preserve"> ir nuo šulinio 1P-19A iki pastato Tilžės g. 54</w:t>
      </w:r>
      <w:r w:rsidR="00A77099">
        <w:rPr>
          <w:rFonts w:ascii="Arial" w:eastAsia="Times New Roman" w:hAnsi="Arial" w:cs="Arial"/>
          <w:sz w:val="24"/>
          <w:szCs w:val="24"/>
        </w:rPr>
        <w:t>,</w:t>
      </w:r>
      <w:r w:rsidR="00AC3076" w:rsidRPr="006E332E">
        <w:rPr>
          <w:rFonts w:ascii="Arial" w:eastAsia="Times New Roman" w:hAnsi="Arial" w:cs="Arial"/>
          <w:sz w:val="24"/>
          <w:szCs w:val="24"/>
        </w:rPr>
        <w:t xml:space="preserve"> Klaipėda rekonstrukcijos projektavimo paslaugos pirkimui.</w:t>
      </w:r>
    </w:p>
    <w:p w14:paraId="25808361" w14:textId="41A89346" w:rsidR="00CD4FD1" w:rsidRPr="006E332E" w:rsidRDefault="000D1591"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1.2</w:t>
      </w:r>
      <w:r w:rsidR="004F5F96" w:rsidRPr="006E332E">
        <w:rPr>
          <w:rFonts w:ascii="Arial" w:eastAsia="Times New Roman" w:hAnsi="Arial" w:cs="Arial"/>
          <w:sz w:val="24"/>
          <w:szCs w:val="24"/>
        </w:rPr>
        <w:t>.</w:t>
      </w:r>
      <w:r w:rsidRPr="006E332E">
        <w:rPr>
          <w:rFonts w:ascii="Arial" w:eastAsia="Times New Roman" w:hAnsi="Arial" w:cs="Arial"/>
          <w:sz w:val="24"/>
          <w:szCs w:val="24"/>
        </w:rPr>
        <w:t xml:space="preserve"> </w:t>
      </w:r>
      <w:r w:rsidR="00CD4FD1" w:rsidRPr="006E332E">
        <w:rPr>
          <w:rFonts w:ascii="Arial" w:eastAsia="Times New Roman" w:hAnsi="Arial" w:cs="Arial"/>
          <w:sz w:val="24"/>
          <w:szCs w:val="24"/>
        </w:rPr>
        <w:t xml:space="preserve">Į perkamų </w:t>
      </w:r>
      <w:r w:rsidR="003C3AEF" w:rsidRPr="006E332E">
        <w:rPr>
          <w:rFonts w:ascii="Arial" w:eastAsia="Times New Roman" w:hAnsi="Arial" w:cs="Arial"/>
          <w:sz w:val="24"/>
          <w:szCs w:val="24"/>
        </w:rPr>
        <w:t>paslaugų</w:t>
      </w:r>
      <w:r w:rsidR="00CD4FD1" w:rsidRPr="006E332E">
        <w:rPr>
          <w:rFonts w:ascii="Arial" w:eastAsia="Times New Roman" w:hAnsi="Arial" w:cs="Arial"/>
          <w:sz w:val="24"/>
          <w:szCs w:val="24"/>
        </w:rPr>
        <w:t xml:space="preserve"> apimtis įeina: </w:t>
      </w:r>
    </w:p>
    <w:p w14:paraId="139EF4E4" w14:textId="48FB7D38" w:rsidR="00D554E3" w:rsidRPr="006E332E" w:rsidRDefault="00D554E3"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 xml:space="preserve">1.2.1. Statinio </w:t>
      </w:r>
      <w:r w:rsidR="00751549" w:rsidRPr="006E332E">
        <w:rPr>
          <w:rFonts w:ascii="Arial" w:eastAsia="Times New Roman" w:hAnsi="Arial" w:cs="Arial"/>
          <w:sz w:val="24"/>
          <w:szCs w:val="24"/>
        </w:rPr>
        <w:t>techninio darbo</w:t>
      </w:r>
      <w:r w:rsidR="00621759" w:rsidRPr="006E332E">
        <w:rPr>
          <w:rFonts w:ascii="Arial" w:eastAsia="Times New Roman" w:hAnsi="Arial" w:cs="Arial"/>
          <w:sz w:val="24"/>
          <w:szCs w:val="24"/>
        </w:rPr>
        <w:t xml:space="preserve"> projekto</w:t>
      </w:r>
      <w:r w:rsidRPr="006E332E">
        <w:rPr>
          <w:rFonts w:ascii="Arial" w:eastAsia="Times New Roman" w:hAnsi="Arial" w:cs="Arial"/>
          <w:sz w:val="24"/>
          <w:szCs w:val="24"/>
        </w:rPr>
        <w:t xml:space="preserve"> parengimas</w:t>
      </w:r>
      <w:r w:rsidR="00601287" w:rsidRPr="006E332E">
        <w:rPr>
          <w:rFonts w:ascii="Arial" w:eastAsia="Times New Roman" w:hAnsi="Arial" w:cs="Arial"/>
          <w:sz w:val="24"/>
          <w:szCs w:val="24"/>
        </w:rPr>
        <w:t xml:space="preserve"> į</w:t>
      </w:r>
      <w:r w:rsidRPr="006E332E">
        <w:rPr>
          <w:rFonts w:ascii="Arial" w:eastAsia="Times New Roman" w:hAnsi="Arial" w:cs="Arial"/>
          <w:sz w:val="24"/>
          <w:szCs w:val="24"/>
        </w:rPr>
        <w:t>skaitant, bet neapsiribojant</w:t>
      </w:r>
      <w:r w:rsidR="00601287" w:rsidRPr="006E332E">
        <w:rPr>
          <w:rFonts w:ascii="Arial" w:eastAsia="Times New Roman" w:hAnsi="Arial" w:cs="Arial"/>
          <w:sz w:val="24"/>
          <w:szCs w:val="24"/>
        </w:rPr>
        <w:t>:</w:t>
      </w:r>
      <w:r w:rsidRPr="006E332E">
        <w:rPr>
          <w:rFonts w:ascii="Arial" w:eastAsia="Times New Roman" w:hAnsi="Arial" w:cs="Arial"/>
          <w:sz w:val="24"/>
          <w:szCs w:val="24"/>
        </w:rPr>
        <w:t xml:space="preserve"> šilumos tinklų priešprojektinės dokumentacijos - topografinių nuotraukų, schemų, projektavimo užduočių </w:t>
      </w:r>
      <w:r w:rsidR="002B3DFE" w:rsidRPr="006E332E">
        <w:rPr>
          <w:rFonts w:ascii="Arial" w:eastAsia="Times New Roman" w:hAnsi="Arial" w:cs="Arial"/>
          <w:sz w:val="24"/>
          <w:szCs w:val="24"/>
        </w:rPr>
        <w:t>pa</w:t>
      </w:r>
      <w:r w:rsidRPr="006E332E">
        <w:rPr>
          <w:rFonts w:ascii="Arial" w:eastAsia="Times New Roman" w:hAnsi="Arial" w:cs="Arial"/>
          <w:sz w:val="24"/>
          <w:szCs w:val="24"/>
        </w:rPr>
        <w:t>ruošim</w:t>
      </w:r>
      <w:r w:rsidR="002B3DFE" w:rsidRPr="006E332E">
        <w:rPr>
          <w:rFonts w:ascii="Arial" w:eastAsia="Times New Roman" w:hAnsi="Arial" w:cs="Arial"/>
          <w:sz w:val="24"/>
          <w:szCs w:val="24"/>
        </w:rPr>
        <w:t>as</w:t>
      </w:r>
      <w:r w:rsidRPr="006E332E">
        <w:rPr>
          <w:rFonts w:ascii="Arial" w:eastAsia="Times New Roman" w:hAnsi="Arial" w:cs="Arial"/>
          <w:sz w:val="24"/>
          <w:szCs w:val="24"/>
        </w:rPr>
        <w:t>, techninių sprendinių parengim</w:t>
      </w:r>
      <w:r w:rsidR="002B3DFE" w:rsidRPr="006E332E">
        <w:rPr>
          <w:rFonts w:ascii="Arial" w:eastAsia="Times New Roman" w:hAnsi="Arial" w:cs="Arial"/>
          <w:sz w:val="24"/>
          <w:szCs w:val="24"/>
        </w:rPr>
        <w:t>as</w:t>
      </w:r>
      <w:r w:rsidRPr="006E332E">
        <w:rPr>
          <w:rFonts w:ascii="Arial" w:eastAsia="Times New Roman" w:hAnsi="Arial" w:cs="Arial"/>
          <w:sz w:val="24"/>
          <w:szCs w:val="24"/>
        </w:rPr>
        <w:t xml:space="preserve"> ir derinim</w:t>
      </w:r>
      <w:r w:rsidR="002B3DFE" w:rsidRPr="006E332E">
        <w:rPr>
          <w:rFonts w:ascii="Arial" w:eastAsia="Times New Roman" w:hAnsi="Arial" w:cs="Arial"/>
          <w:sz w:val="24"/>
          <w:szCs w:val="24"/>
        </w:rPr>
        <w:t>as</w:t>
      </w:r>
      <w:r w:rsidRPr="006E332E">
        <w:rPr>
          <w:rFonts w:ascii="Arial" w:eastAsia="Times New Roman" w:hAnsi="Arial" w:cs="Arial"/>
          <w:sz w:val="24"/>
          <w:szCs w:val="24"/>
        </w:rPr>
        <w:t>; Klaipėdos miesto savivaldybės  sutikimų, sklype (-</w:t>
      </w:r>
      <w:proofErr w:type="spellStart"/>
      <w:r w:rsidRPr="006E332E">
        <w:rPr>
          <w:rFonts w:ascii="Arial" w:eastAsia="Times New Roman" w:hAnsi="Arial" w:cs="Arial"/>
          <w:sz w:val="24"/>
          <w:szCs w:val="24"/>
        </w:rPr>
        <w:t>uose</w:t>
      </w:r>
      <w:proofErr w:type="spellEnd"/>
      <w:r w:rsidRPr="006E332E">
        <w:rPr>
          <w:rFonts w:ascii="Arial" w:eastAsia="Times New Roman" w:hAnsi="Arial" w:cs="Arial"/>
          <w:sz w:val="24"/>
          <w:szCs w:val="24"/>
        </w:rPr>
        <w:t>), kuriame (-</w:t>
      </w:r>
      <w:proofErr w:type="spellStart"/>
      <w:r w:rsidRPr="006E332E">
        <w:rPr>
          <w:rFonts w:ascii="Arial" w:eastAsia="Times New Roman" w:hAnsi="Arial" w:cs="Arial"/>
          <w:sz w:val="24"/>
          <w:szCs w:val="24"/>
        </w:rPr>
        <w:t>iuose</w:t>
      </w:r>
      <w:proofErr w:type="spellEnd"/>
      <w:r w:rsidRPr="006E332E">
        <w:rPr>
          <w:rFonts w:ascii="Arial" w:eastAsia="Times New Roman" w:hAnsi="Arial" w:cs="Arial"/>
          <w:sz w:val="24"/>
          <w:szCs w:val="24"/>
        </w:rPr>
        <w:t>) numatomi statyti šilumos tinklai, savininkų, nuomotojų sutikimų gavim</w:t>
      </w:r>
      <w:r w:rsidR="000B3BF7" w:rsidRPr="006E332E">
        <w:rPr>
          <w:rFonts w:ascii="Arial" w:eastAsia="Times New Roman" w:hAnsi="Arial" w:cs="Arial"/>
          <w:sz w:val="24"/>
          <w:szCs w:val="24"/>
        </w:rPr>
        <w:t>as</w:t>
      </w:r>
      <w:r w:rsidRPr="006E332E">
        <w:rPr>
          <w:rFonts w:ascii="Arial" w:eastAsia="Times New Roman" w:hAnsi="Arial" w:cs="Arial"/>
          <w:sz w:val="24"/>
          <w:szCs w:val="24"/>
        </w:rPr>
        <w:t xml:space="preserve">, </w:t>
      </w:r>
      <w:r w:rsidR="008D2CBF" w:rsidRPr="006E332E">
        <w:rPr>
          <w:rFonts w:ascii="Arial" w:eastAsia="Times New Roman" w:hAnsi="Arial" w:cs="Arial"/>
          <w:sz w:val="24"/>
          <w:szCs w:val="24"/>
        </w:rPr>
        <w:t xml:space="preserve">projekto </w:t>
      </w:r>
      <w:r w:rsidRPr="006E332E">
        <w:rPr>
          <w:rFonts w:ascii="Arial" w:eastAsia="Times New Roman" w:hAnsi="Arial" w:cs="Arial"/>
          <w:sz w:val="24"/>
          <w:szCs w:val="24"/>
        </w:rPr>
        <w:t>derinim</w:t>
      </w:r>
      <w:r w:rsidR="000B3BF7" w:rsidRPr="006E332E">
        <w:rPr>
          <w:rFonts w:ascii="Arial" w:eastAsia="Times New Roman" w:hAnsi="Arial" w:cs="Arial"/>
          <w:sz w:val="24"/>
          <w:szCs w:val="24"/>
        </w:rPr>
        <w:t>as</w:t>
      </w:r>
      <w:r w:rsidRPr="006E332E">
        <w:rPr>
          <w:rFonts w:ascii="Arial" w:eastAsia="Times New Roman" w:hAnsi="Arial" w:cs="Arial"/>
          <w:sz w:val="24"/>
          <w:szCs w:val="24"/>
        </w:rPr>
        <w:t xml:space="preserve"> su perkančiąja organizacija. Projektinė dokumentacijos pateikiama skaitmeniniame pdf ir DWG (trasos brėžinys) formatuose, parodant šilumos tinklus ir profilyje.</w:t>
      </w:r>
    </w:p>
    <w:p w14:paraId="54257B8F" w14:textId="368A8375" w:rsidR="00D554E3" w:rsidRPr="006E332E" w:rsidRDefault="00D554E3"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 xml:space="preserve">1.2.2. </w:t>
      </w:r>
      <w:r w:rsidR="00CD24C0" w:rsidRPr="006E332E">
        <w:rPr>
          <w:rFonts w:ascii="Arial" w:eastAsia="Times New Roman" w:hAnsi="Arial" w:cs="Arial"/>
          <w:sz w:val="24"/>
          <w:szCs w:val="24"/>
        </w:rPr>
        <w:t>P</w:t>
      </w:r>
      <w:r w:rsidRPr="006E332E">
        <w:rPr>
          <w:rFonts w:ascii="Arial" w:eastAsia="Times New Roman" w:hAnsi="Arial" w:cs="Arial"/>
          <w:sz w:val="24"/>
          <w:szCs w:val="24"/>
        </w:rPr>
        <w:t>rašymų  (užsakovo vardu) leidimams statybai gauti pateikim</w:t>
      </w:r>
      <w:r w:rsidR="000B3BF7" w:rsidRPr="006E332E">
        <w:rPr>
          <w:rFonts w:ascii="Arial" w:eastAsia="Times New Roman" w:hAnsi="Arial" w:cs="Arial"/>
          <w:sz w:val="24"/>
          <w:szCs w:val="24"/>
        </w:rPr>
        <w:t>as</w:t>
      </w:r>
      <w:r w:rsidRPr="006E332E">
        <w:rPr>
          <w:rFonts w:ascii="Arial" w:eastAsia="Times New Roman" w:hAnsi="Arial" w:cs="Arial"/>
          <w:sz w:val="24"/>
          <w:szCs w:val="24"/>
        </w:rPr>
        <w:t xml:space="preserve"> statybos leidimų ir statybos valstybinės priežiūros informacinėje sistemoje „Infostatyba</w:t>
      </w:r>
      <w:r w:rsidR="00CD24C0" w:rsidRPr="006E332E">
        <w:rPr>
          <w:rFonts w:ascii="Arial" w:eastAsia="Times New Roman" w:hAnsi="Arial" w:cs="Arial"/>
          <w:sz w:val="24"/>
          <w:szCs w:val="24"/>
        </w:rPr>
        <w:t>, statybą leidžiančio dokumento gavimas</w:t>
      </w:r>
      <w:r w:rsidR="002E2BEE" w:rsidRPr="006E332E">
        <w:rPr>
          <w:rFonts w:ascii="Arial" w:eastAsia="Times New Roman" w:hAnsi="Arial" w:cs="Arial"/>
          <w:sz w:val="24"/>
          <w:szCs w:val="24"/>
        </w:rPr>
        <w:t>“.</w:t>
      </w:r>
    </w:p>
    <w:p w14:paraId="68B46B54" w14:textId="70B4A748" w:rsidR="00C84729" w:rsidRPr="006E332E" w:rsidRDefault="00447F6A"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1.2.</w:t>
      </w:r>
      <w:r w:rsidR="00934652" w:rsidRPr="006E332E">
        <w:rPr>
          <w:rFonts w:ascii="Arial" w:eastAsia="Times New Roman" w:hAnsi="Arial" w:cs="Arial"/>
          <w:sz w:val="24"/>
          <w:szCs w:val="24"/>
        </w:rPr>
        <w:t>3</w:t>
      </w:r>
      <w:r w:rsidRPr="006E332E">
        <w:rPr>
          <w:rFonts w:ascii="Arial" w:eastAsia="Times New Roman" w:hAnsi="Arial" w:cs="Arial"/>
          <w:sz w:val="24"/>
          <w:szCs w:val="24"/>
        </w:rPr>
        <w:t xml:space="preserve">. Konkrečios </w:t>
      </w:r>
      <w:r w:rsidR="003C3AEF" w:rsidRPr="006E332E">
        <w:rPr>
          <w:rFonts w:ascii="Arial" w:eastAsia="Times New Roman" w:hAnsi="Arial" w:cs="Arial"/>
          <w:sz w:val="24"/>
          <w:szCs w:val="24"/>
        </w:rPr>
        <w:t xml:space="preserve">paslaugų teikimo </w:t>
      </w:r>
      <w:r w:rsidRPr="006E332E">
        <w:rPr>
          <w:rFonts w:ascii="Arial" w:eastAsia="Times New Roman" w:hAnsi="Arial" w:cs="Arial"/>
          <w:sz w:val="24"/>
          <w:szCs w:val="24"/>
        </w:rPr>
        <w:t xml:space="preserve">apimtys nurodytos techninės specifikacijos </w:t>
      </w:r>
      <w:r w:rsidR="00A53D24" w:rsidRPr="006E332E">
        <w:rPr>
          <w:rFonts w:ascii="Arial" w:eastAsia="Times New Roman" w:hAnsi="Arial" w:cs="Arial"/>
          <w:sz w:val="24"/>
          <w:szCs w:val="24"/>
        </w:rPr>
        <w:t>sąlygose</w:t>
      </w:r>
      <w:r w:rsidR="00A767CE" w:rsidRPr="006E332E">
        <w:rPr>
          <w:rFonts w:ascii="Arial" w:eastAsia="Times New Roman" w:hAnsi="Arial" w:cs="Arial"/>
          <w:sz w:val="24"/>
          <w:szCs w:val="24"/>
        </w:rPr>
        <w:t>.</w:t>
      </w:r>
    </w:p>
    <w:p w14:paraId="0A5FFE72" w14:textId="2728B471" w:rsidR="004C0F13" w:rsidRPr="006E332E" w:rsidRDefault="00447F6A"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1.</w:t>
      </w:r>
      <w:r w:rsidR="00934652" w:rsidRPr="006E332E">
        <w:rPr>
          <w:rFonts w:ascii="Arial" w:eastAsia="Times New Roman" w:hAnsi="Arial" w:cs="Arial"/>
          <w:sz w:val="24"/>
          <w:szCs w:val="24"/>
        </w:rPr>
        <w:t>3</w:t>
      </w:r>
      <w:r w:rsidR="00F33A16" w:rsidRPr="006E332E">
        <w:rPr>
          <w:rFonts w:ascii="Arial" w:eastAsia="Times New Roman" w:hAnsi="Arial" w:cs="Arial"/>
          <w:sz w:val="24"/>
          <w:szCs w:val="24"/>
        </w:rPr>
        <w:t>.</w:t>
      </w:r>
      <w:r w:rsidRPr="006E332E">
        <w:rPr>
          <w:rFonts w:ascii="Arial" w:eastAsia="Times New Roman" w:hAnsi="Arial" w:cs="Arial"/>
          <w:sz w:val="24"/>
          <w:szCs w:val="24"/>
        </w:rPr>
        <w:t xml:space="preserve"> Pagrindas </w:t>
      </w:r>
      <w:r w:rsidR="003C3AEF" w:rsidRPr="006E332E">
        <w:rPr>
          <w:rFonts w:ascii="Arial" w:eastAsia="Times New Roman" w:hAnsi="Arial" w:cs="Arial"/>
          <w:sz w:val="24"/>
          <w:szCs w:val="24"/>
        </w:rPr>
        <w:t>paslaugų teikimui</w:t>
      </w:r>
      <w:r w:rsidR="00A53D24" w:rsidRPr="006E332E">
        <w:rPr>
          <w:rFonts w:ascii="Arial" w:eastAsia="Times New Roman" w:hAnsi="Arial" w:cs="Arial"/>
          <w:sz w:val="24"/>
          <w:szCs w:val="24"/>
        </w:rPr>
        <w:t xml:space="preserve"> </w:t>
      </w:r>
      <w:r w:rsidR="000A0B28" w:rsidRPr="006E332E">
        <w:rPr>
          <w:rFonts w:ascii="Arial" w:eastAsia="Times New Roman" w:hAnsi="Arial" w:cs="Arial"/>
          <w:sz w:val="24"/>
          <w:szCs w:val="24"/>
        </w:rPr>
        <w:t>–</w:t>
      </w:r>
      <w:r w:rsidRPr="006E332E">
        <w:rPr>
          <w:rFonts w:ascii="Arial" w:eastAsia="Times New Roman" w:hAnsi="Arial" w:cs="Arial"/>
          <w:sz w:val="24"/>
          <w:szCs w:val="24"/>
        </w:rPr>
        <w:t xml:space="preserve"> sutartis</w:t>
      </w:r>
      <w:r w:rsidR="004C0F13" w:rsidRPr="006E332E">
        <w:rPr>
          <w:rFonts w:ascii="Arial" w:eastAsia="Times New Roman" w:hAnsi="Arial" w:cs="Arial"/>
          <w:sz w:val="24"/>
          <w:szCs w:val="24"/>
        </w:rPr>
        <w:t xml:space="preserve">. </w:t>
      </w:r>
    </w:p>
    <w:p w14:paraId="78971865" w14:textId="781127E4" w:rsidR="00765FFA" w:rsidRPr="006E332E" w:rsidRDefault="00826152"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 xml:space="preserve">1.4. </w:t>
      </w:r>
      <w:r w:rsidR="00765FFA" w:rsidRPr="006E332E">
        <w:rPr>
          <w:rFonts w:ascii="Arial" w:eastAsia="Times New Roman" w:hAnsi="Arial" w:cs="Arial"/>
          <w:sz w:val="24"/>
          <w:szCs w:val="24"/>
        </w:rPr>
        <w:t>Projekto (techninio darbo arba supaprastinto) parengim</w:t>
      </w:r>
      <w:r w:rsidR="000B3BF7" w:rsidRPr="006E332E">
        <w:rPr>
          <w:rFonts w:ascii="Arial" w:eastAsia="Times New Roman" w:hAnsi="Arial" w:cs="Arial"/>
          <w:sz w:val="24"/>
          <w:szCs w:val="24"/>
        </w:rPr>
        <w:t>o</w:t>
      </w:r>
      <w:r w:rsidR="00765FFA" w:rsidRPr="006E332E">
        <w:rPr>
          <w:rFonts w:ascii="Arial" w:eastAsia="Times New Roman" w:hAnsi="Arial" w:cs="Arial"/>
          <w:sz w:val="24"/>
          <w:szCs w:val="24"/>
        </w:rPr>
        <w:t xml:space="preserve">, statybos leidimo gavimo, paslaugų rezultato perdavimo perkančiajai organizacijai </w:t>
      </w:r>
      <w:r w:rsidR="00765FFA" w:rsidRPr="004D4603">
        <w:rPr>
          <w:rFonts w:ascii="Arial" w:eastAsia="Times New Roman" w:hAnsi="Arial" w:cs="Arial"/>
          <w:sz w:val="24"/>
          <w:szCs w:val="24"/>
        </w:rPr>
        <w:t xml:space="preserve">terminas – </w:t>
      </w:r>
      <w:r w:rsidR="004D4603" w:rsidRPr="004D4603">
        <w:rPr>
          <w:rFonts w:ascii="Arial" w:eastAsia="Times New Roman" w:hAnsi="Arial" w:cs="Arial"/>
          <w:sz w:val="24"/>
          <w:szCs w:val="24"/>
        </w:rPr>
        <w:t>9</w:t>
      </w:r>
      <w:r w:rsidR="00765FFA" w:rsidRPr="004D4603">
        <w:rPr>
          <w:rFonts w:ascii="Arial" w:eastAsia="Times New Roman" w:hAnsi="Arial" w:cs="Arial"/>
          <w:sz w:val="24"/>
          <w:szCs w:val="24"/>
        </w:rPr>
        <w:t xml:space="preserve"> (</w:t>
      </w:r>
      <w:r w:rsidR="004D4603" w:rsidRPr="004D4603">
        <w:rPr>
          <w:rFonts w:ascii="Arial" w:eastAsia="Times New Roman" w:hAnsi="Arial" w:cs="Arial"/>
          <w:sz w:val="24"/>
          <w:szCs w:val="24"/>
        </w:rPr>
        <w:t>devyni</w:t>
      </w:r>
      <w:r w:rsidR="00765FFA" w:rsidRPr="004D4603">
        <w:rPr>
          <w:rFonts w:ascii="Arial" w:eastAsia="Times New Roman" w:hAnsi="Arial" w:cs="Arial"/>
          <w:sz w:val="24"/>
          <w:szCs w:val="24"/>
        </w:rPr>
        <w:t>) mėnesiai</w:t>
      </w:r>
      <w:r w:rsidR="00765FFA" w:rsidRPr="006E332E">
        <w:rPr>
          <w:rFonts w:ascii="Arial" w:eastAsia="Times New Roman" w:hAnsi="Arial" w:cs="Arial"/>
          <w:sz w:val="24"/>
          <w:szCs w:val="24"/>
        </w:rPr>
        <w:t xml:space="preserve"> po sutarties sudarymo.</w:t>
      </w:r>
    </w:p>
    <w:p w14:paraId="1141E63F" w14:textId="77777777" w:rsidR="00DF12DA" w:rsidRPr="006E332E" w:rsidRDefault="00DF12DA" w:rsidP="0021226B">
      <w:pPr>
        <w:pStyle w:val="prastasis1"/>
        <w:spacing w:after="0"/>
        <w:rPr>
          <w:rStyle w:val="Numatytasispastraiposriftas1"/>
          <w:rFonts w:ascii="Arial" w:hAnsi="Arial" w:cs="Arial"/>
          <w:b/>
          <w:sz w:val="24"/>
          <w:szCs w:val="24"/>
        </w:rPr>
      </w:pPr>
      <w:r w:rsidRPr="006E332E">
        <w:rPr>
          <w:rStyle w:val="Numatytasispastraiposriftas1"/>
          <w:rFonts w:ascii="Arial" w:hAnsi="Arial" w:cs="Arial"/>
          <w:b/>
          <w:sz w:val="24"/>
          <w:szCs w:val="24"/>
        </w:rPr>
        <w:t>2.</w:t>
      </w:r>
      <w:r w:rsidRPr="006E332E">
        <w:rPr>
          <w:rStyle w:val="Numatytasispastraiposriftas1"/>
          <w:rFonts w:ascii="Arial" w:hAnsi="Arial" w:cs="Arial"/>
          <w:sz w:val="24"/>
          <w:szCs w:val="24"/>
        </w:rPr>
        <w:t xml:space="preserve"> </w:t>
      </w:r>
      <w:r w:rsidRPr="006E332E">
        <w:rPr>
          <w:rStyle w:val="Numatytasispastraiposriftas1"/>
          <w:rFonts w:ascii="Arial" w:hAnsi="Arial" w:cs="Arial"/>
          <w:b/>
          <w:sz w:val="24"/>
          <w:szCs w:val="24"/>
        </w:rPr>
        <w:t>Reikalavimai projektavimui</w:t>
      </w:r>
    </w:p>
    <w:p w14:paraId="2A671B7C" w14:textId="77777777" w:rsidR="004F5F96" w:rsidRPr="006E332E" w:rsidRDefault="00DF12DA"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Projektuoti gali įmonės turinčios atestatus, atestuotus projekto vadovą, projekto dalių vadovus</w:t>
      </w:r>
      <w:r w:rsidR="004F5F96" w:rsidRPr="006E332E">
        <w:rPr>
          <w:rFonts w:ascii="Arial" w:eastAsia="Times New Roman" w:hAnsi="Arial" w:cs="Arial"/>
          <w:sz w:val="24"/>
          <w:szCs w:val="24"/>
        </w:rPr>
        <w:t>.</w:t>
      </w:r>
    </w:p>
    <w:p w14:paraId="344AB4A7" w14:textId="77777777" w:rsidR="00C84729" w:rsidRPr="006E332E" w:rsidRDefault="00DF12DA"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Projektuojant vadovautis galiojančiais normatyviniais dokumentais:</w:t>
      </w:r>
    </w:p>
    <w:p w14:paraId="4F321642" w14:textId="562D7A50" w:rsidR="00C84729"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LR statybos įstatymas</w:t>
      </w:r>
      <w:r w:rsidR="006E332E">
        <w:rPr>
          <w:rFonts w:ascii="Arial" w:eastAsia="Times New Roman" w:hAnsi="Arial" w:cs="Arial"/>
          <w:sz w:val="24"/>
          <w:szCs w:val="24"/>
        </w:rPr>
        <w:t>.</w:t>
      </w:r>
    </w:p>
    <w:p w14:paraId="282ABE6D" w14:textId="19DBC036" w:rsidR="00815CB6"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LR aplinkos apsaugos įstatymas</w:t>
      </w:r>
      <w:r w:rsidR="006E332E">
        <w:rPr>
          <w:rFonts w:ascii="Arial" w:eastAsia="Times New Roman" w:hAnsi="Arial" w:cs="Arial"/>
          <w:sz w:val="24"/>
          <w:szCs w:val="24"/>
        </w:rPr>
        <w:t>.</w:t>
      </w:r>
      <w:r w:rsidRPr="006E332E">
        <w:rPr>
          <w:rFonts w:ascii="Arial" w:eastAsia="Times New Roman" w:hAnsi="Arial" w:cs="Arial"/>
          <w:sz w:val="24"/>
          <w:szCs w:val="24"/>
        </w:rPr>
        <w:t xml:space="preserve"> </w:t>
      </w:r>
    </w:p>
    <w:p w14:paraId="0C16D97E" w14:textId="1E699A4E" w:rsidR="00C84729"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LR žemės įstatymas</w:t>
      </w:r>
      <w:r w:rsidR="006E332E">
        <w:rPr>
          <w:rFonts w:ascii="Arial" w:eastAsia="Times New Roman" w:hAnsi="Arial" w:cs="Arial"/>
          <w:sz w:val="24"/>
          <w:szCs w:val="24"/>
        </w:rPr>
        <w:t>.</w:t>
      </w:r>
      <w:r w:rsidR="007B5148" w:rsidRPr="006E332E">
        <w:rPr>
          <w:rFonts w:ascii="Arial" w:eastAsia="Times New Roman" w:hAnsi="Arial" w:cs="Arial"/>
          <w:sz w:val="24"/>
          <w:szCs w:val="24"/>
        </w:rPr>
        <w:t xml:space="preserve"> </w:t>
      </w:r>
    </w:p>
    <w:p w14:paraId="187993CD" w14:textId="54516F23" w:rsidR="00C84729"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LR atliekų tvarkymo įstatymas</w:t>
      </w:r>
      <w:r w:rsidR="006E332E">
        <w:rPr>
          <w:rFonts w:ascii="Arial" w:eastAsia="Times New Roman" w:hAnsi="Arial" w:cs="Arial"/>
          <w:sz w:val="24"/>
          <w:szCs w:val="24"/>
        </w:rPr>
        <w:t>.</w:t>
      </w:r>
    </w:p>
    <w:p w14:paraId="23B4D94B" w14:textId="53217285" w:rsidR="002E1FE8"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Darbuotojų saugos ir sveikatos įstatymas</w:t>
      </w:r>
      <w:r w:rsidR="006E332E">
        <w:rPr>
          <w:rFonts w:ascii="Arial" w:eastAsia="Times New Roman" w:hAnsi="Arial" w:cs="Arial"/>
          <w:sz w:val="24"/>
          <w:szCs w:val="24"/>
        </w:rPr>
        <w:t>.</w:t>
      </w:r>
    </w:p>
    <w:p w14:paraId="6C00D00F" w14:textId="45334C3B" w:rsidR="00815CB6" w:rsidRPr="006E332E" w:rsidRDefault="00815CB6"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Potencialai pavojingų įrenginių priežiūros įstatymas</w:t>
      </w:r>
      <w:r w:rsidR="006E332E">
        <w:rPr>
          <w:rFonts w:ascii="Arial" w:eastAsia="Times New Roman" w:hAnsi="Arial" w:cs="Arial"/>
          <w:sz w:val="24"/>
          <w:szCs w:val="24"/>
        </w:rPr>
        <w:t>.</w:t>
      </w:r>
      <w:r w:rsidRPr="006E332E">
        <w:rPr>
          <w:rFonts w:ascii="Arial" w:eastAsia="Times New Roman" w:hAnsi="Arial" w:cs="Arial"/>
          <w:sz w:val="24"/>
          <w:szCs w:val="24"/>
        </w:rPr>
        <w:t xml:space="preserve"> </w:t>
      </w:r>
    </w:p>
    <w:p w14:paraId="763ACA07" w14:textId="5C004D32" w:rsidR="00F76401" w:rsidRPr="006E332E" w:rsidRDefault="00F76401"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STR 1.04.04:2017 „Statinio projektavimas, projekto ekspertizė“</w:t>
      </w:r>
      <w:r w:rsidR="006E332E">
        <w:rPr>
          <w:rFonts w:ascii="Arial" w:eastAsia="Times New Roman" w:hAnsi="Arial" w:cs="Arial"/>
          <w:sz w:val="24"/>
          <w:szCs w:val="24"/>
        </w:rPr>
        <w:t>.</w:t>
      </w:r>
    </w:p>
    <w:p w14:paraId="4865750A" w14:textId="129E683C" w:rsidR="00F76401" w:rsidRPr="006E332E" w:rsidRDefault="00F76401"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 xml:space="preserve">STR 1.01.04:2015 „Statybos produktų, neturinčių darniųjų techninių specifikacijų, </w:t>
      </w:r>
      <w:r w:rsidR="006E332E">
        <w:rPr>
          <w:rFonts w:ascii="Arial" w:eastAsia="Times New Roman" w:hAnsi="Arial" w:cs="Arial"/>
          <w:sz w:val="24"/>
          <w:szCs w:val="24"/>
        </w:rPr>
        <w:t xml:space="preserve">   </w:t>
      </w:r>
      <w:r w:rsidRPr="006E332E">
        <w:rPr>
          <w:rFonts w:ascii="Arial" w:eastAsia="Times New Roman" w:hAnsi="Arial" w:cs="Arial"/>
          <w:sz w:val="24"/>
          <w:szCs w:val="24"/>
        </w:rPr>
        <w:t>eksploatacinių savybių pastovumo vertinimas, tikrinimas ir deklaravimas. Bandymų laboratorijų ir sertifikavimo įstaigų paskyrimas. Nacionaliniai techniniai įvertinimai ir techninio vertinimo įstaigų paskyrimas ir paskelbimas“</w:t>
      </w:r>
      <w:r w:rsidR="006E332E">
        <w:rPr>
          <w:rFonts w:ascii="Arial" w:eastAsia="Times New Roman" w:hAnsi="Arial" w:cs="Arial"/>
          <w:sz w:val="24"/>
          <w:szCs w:val="24"/>
        </w:rPr>
        <w:t>.</w:t>
      </w:r>
    </w:p>
    <w:p w14:paraId="7747DC44" w14:textId="62117CF1" w:rsidR="00F76401" w:rsidRPr="006E332E" w:rsidRDefault="00F76401"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STR 1.05.01:2017 „Statybą leidžiantys dokumentai. Statybos užbaigimas. Statybos sustabdymas. Savavališkos statybos padarinių šalinimas. Statybos pagal neteisėtai išduotą statybą leidžiantį dokumentą padarinių šalinimas“</w:t>
      </w:r>
      <w:r w:rsidR="006E332E">
        <w:rPr>
          <w:rFonts w:ascii="Arial" w:eastAsia="Times New Roman" w:hAnsi="Arial" w:cs="Arial"/>
          <w:sz w:val="24"/>
          <w:szCs w:val="24"/>
        </w:rPr>
        <w:t>.</w:t>
      </w:r>
    </w:p>
    <w:p w14:paraId="1ADA2287" w14:textId="53F31DC3" w:rsidR="00F76401" w:rsidRPr="006E332E" w:rsidRDefault="00F76401"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lastRenderedPageBreak/>
        <w:t>STR 1.06.01:2016 „Statybos darbai. Statinio statybos priežiūra“</w:t>
      </w:r>
      <w:r w:rsidR="006E332E">
        <w:rPr>
          <w:rFonts w:ascii="Arial" w:eastAsia="Times New Roman" w:hAnsi="Arial" w:cs="Arial"/>
          <w:sz w:val="24"/>
          <w:szCs w:val="24"/>
        </w:rPr>
        <w:t>.</w:t>
      </w:r>
    </w:p>
    <w:p w14:paraId="3D6B5867" w14:textId="30C9B77A" w:rsidR="00DF12DA" w:rsidRPr="006E332E" w:rsidRDefault="00DF12DA" w:rsidP="00477143">
      <w:pPr>
        <w:pStyle w:val="prastasis1"/>
        <w:numPr>
          <w:ilvl w:val="0"/>
          <w:numId w:val="1"/>
        </w:numPr>
        <w:tabs>
          <w:tab w:val="left" w:pos="567"/>
        </w:tabs>
        <w:spacing w:after="0"/>
        <w:ind w:left="0" w:firstLine="0"/>
        <w:jc w:val="both"/>
        <w:rPr>
          <w:rFonts w:ascii="Arial" w:eastAsia="Times New Roman" w:hAnsi="Arial" w:cs="Arial"/>
          <w:sz w:val="24"/>
          <w:szCs w:val="24"/>
        </w:rPr>
      </w:pPr>
      <w:r w:rsidRPr="006E332E">
        <w:rPr>
          <w:rFonts w:ascii="Arial" w:eastAsia="Times New Roman" w:hAnsi="Arial" w:cs="Arial"/>
          <w:sz w:val="24"/>
          <w:szCs w:val="24"/>
        </w:rPr>
        <w:t>„Šilumos tiekimo tinklų ir šilumos punktų įrengimo taisyklės“</w:t>
      </w:r>
      <w:r w:rsidR="006E332E">
        <w:rPr>
          <w:rFonts w:ascii="Arial" w:eastAsia="Times New Roman" w:hAnsi="Arial" w:cs="Arial"/>
          <w:sz w:val="24"/>
          <w:szCs w:val="24"/>
        </w:rPr>
        <w:t>.</w:t>
      </w:r>
      <w:r w:rsidRPr="006E332E">
        <w:rPr>
          <w:rFonts w:ascii="Arial" w:eastAsia="Times New Roman" w:hAnsi="Arial" w:cs="Arial"/>
          <w:sz w:val="24"/>
          <w:szCs w:val="24"/>
        </w:rPr>
        <w:t xml:space="preserve"> </w:t>
      </w:r>
    </w:p>
    <w:p w14:paraId="5A2B4C92" w14:textId="4590A3E7" w:rsidR="00DF12DA" w:rsidRPr="006E332E" w:rsidRDefault="00DF12DA" w:rsidP="00477143">
      <w:pPr>
        <w:pStyle w:val="prastasis1"/>
        <w:numPr>
          <w:ilvl w:val="0"/>
          <w:numId w:val="1"/>
        </w:numPr>
        <w:tabs>
          <w:tab w:val="left" w:pos="567"/>
        </w:tabs>
        <w:spacing w:after="0"/>
        <w:ind w:left="0" w:firstLine="0"/>
        <w:jc w:val="both"/>
        <w:rPr>
          <w:rFonts w:ascii="Arial" w:eastAsia="Times New Roman" w:hAnsi="Arial" w:cs="Arial"/>
          <w:b/>
          <w:sz w:val="24"/>
          <w:szCs w:val="24"/>
        </w:rPr>
      </w:pPr>
      <w:r w:rsidRPr="006E332E">
        <w:rPr>
          <w:rFonts w:ascii="Arial" w:eastAsia="Times New Roman" w:hAnsi="Arial" w:cs="Arial"/>
          <w:sz w:val="24"/>
          <w:szCs w:val="24"/>
        </w:rPr>
        <w:t>„Šilumos perdavimo tinklų šilumos izoliacijos įrengimo taisyklės“</w:t>
      </w:r>
      <w:r w:rsidR="006E332E">
        <w:rPr>
          <w:rFonts w:ascii="Arial" w:eastAsia="Times New Roman" w:hAnsi="Arial" w:cs="Arial"/>
          <w:sz w:val="24"/>
          <w:szCs w:val="24"/>
        </w:rPr>
        <w:t>.</w:t>
      </w:r>
    </w:p>
    <w:p w14:paraId="207FCE97" w14:textId="7753442C" w:rsidR="00DF12DA" w:rsidRPr="006E332E" w:rsidRDefault="008E0AA9" w:rsidP="0021226B">
      <w:pPr>
        <w:pStyle w:val="prastasis1"/>
        <w:keepNext/>
        <w:spacing w:after="0"/>
        <w:rPr>
          <w:rStyle w:val="Numatytasispastraiposriftas1"/>
          <w:rFonts w:ascii="Arial" w:hAnsi="Arial" w:cs="Arial"/>
          <w:sz w:val="24"/>
          <w:szCs w:val="24"/>
        </w:rPr>
      </w:pPr>
      <w:bookmarkStart w:id="7" w:name="_Toc244666267"/>
      <w:bookmarkStart w:id="8" w:name="_Toc244666207"/>
      <w:bookmarkStart w:id="9" w:name="_Toc236531863"/>
      <w:bookmarkStart w:id="10" w:name="_Toc236501152"/>
      <w:bookmarkStart w:id="11" w:name="_Toc158383178"/>
      <w:bookmarkStart w:id="12" w:name="_Toc112384016"/>
      <w:bookmarkStart w:id="13" w:name="_Toc102880654"/>
      <w:r w:rsidRPr="006E332E">
        <w:rPr>
          <w:rFonts w:ascii="Arial" w:eastAsia="Times New Roman" w:hAnsi="Arial" w:cs="Arial"/>
          <w:b/>
          <w:sz w:val="24"/>
          <w:szCs w:val="24"/>
        </w:rPr>
        <w:t>3</w:t>
      </w:r>
      <w:r w:rsidR="00DF12DA" w:rsidRPr="006E332E">
        <w:rPr>
          <w:rFonts w:ascii="Arial" w:eastAsia="Times New Roman" w:hAnsi="Arial" w:cs="Arial"/>
          <w:b/>
          <w:sz w:val="24"/>
          <w:szCs w:val="24"/>
        </w:rPr>
        <w:t>. Mokesčiai</w:t>
      </w:r>
      <w:bookmarkEnd w:id="7"/>
      <w:bookmarkEnd w:id="8"/>
      <w:bookmarkEnd w:id="9"/>
      <w:bookmarkEnd w:id="10"/>
      <w:bookmarkEnd w:id="11"/>
      <w:bookmarkEnd w:id="12"/>
      <w:bookmarkEnd w:id="13"/>
    </w:p>
    <w:p w14:paraId="62253C9D" w14:textId="192C0D0C" w:rsidR="00DF12DA" w:rsidRPr="006E332E" w:rsidRDefault="00DF12DA" w:rsidP="0021226B">
      <w:pPr>
        <w:pStyle w:val="prastasis1"/>
        <w:spacing w:after="0"/>
        <w:rPr>
          <w:rFonts w:ascii="Arial" w:hAnsi="Arial" w:cs="Arial"/>
          <w:sz w:val="24"/>
          <w:szCs w:val="24"/>
        </w:rPr>
      </w:pPr>
      <w:r w:rsidRPr="006E332E">
        <w:rPr>
          <w:rStyle w:val="Numatytasispastraiposriftas1"/>
          <w:rFonts w:ascii="Arial" w:hAnsi="Arial" w:cs="Arial"/>
          <w:sz w:val="24"/>
          <w:szCs w:val="24"/>
        </w:rPr>
        <w:t xml:space="preserve">Jeigu sutartyje nenurodyta kitaip, Tiekėjas </w:t>
      </w:r>
      <w:r w:rsidR="00361AFB" w:rsidRPr="006E332E">
        <w:rPr>
          <w:rStyle w:val="Numatytasispastraiposriftas1"/>
          <w:rFonts w:ascii="Arial" w:eastAsia="Times New Roman" w:hAnsi="Arial" w:cs="Arial"/>
          <w:sz w:val="24"/>
          <w:szCs w:val="24"/>
        </w:rPr>
        <w:t>(</w:t>
      </w:r>
      <w:r w:rsidR="0062623E" w:rsidRPr="006E332E">
        <w:rPr>
          <w:rStyle w:val="Numatytasispastraiposriftas1"/>
          <w:rFonts w:ascii="Arial" w:eastAsia="Times New Roman" w:hAnsi="Arial" w:cs="Arial"/>
          <w:sz w:val="24"/>
          <w:szCs w:val="24"/>
        </w:rPr>
        <w:t>r</w:t>
      </w:r>
      <w:r w:rsidR="00361AFB" w:rsidRPr="006E332E">
        <w:rPr>
          <w:rStyle w:val="Numatytasispastraiposriftas1"/>
          <w:rFonts w:ascii="Arial" w:hAnsi="Arial" w:cs="Arial"/>
          <w:sz w:val="24"/>
          <w:szCs w:val="24"/>
        </w:rPr>
        <w:t>angovas)</w:t>
      </w:r>
      <w:r w:rsidR="00361AFB" w:rsidRPr="006E332E">
        <w:rPr>
          <w:rStyle w:val="Numatytasispastraiposriftas1"/>
          <w:rFonts w:ascii="Arial" w:eastAsia="Times New Roman" w:hAnsi="Arial" w:cs="Arial"/>
          <w:sz w:val="24"/>
          <w:szCs w:val="24"/>
        </w:rPr>
        <w:t xml:space="preserve"> </w:t>
      </w:r>
      <w:r w:rsidR="00361AFB" w:rsidRPr="006E332E">
        <w:rPr>
          <w:rStyle w:val="Numatytasispastraiposriftas1"/>
          <w:rFonts w:ascii="Arial" w:hAnsi="Arial" w:cs="Arial"/>
          <w:sz w:val="24"/>
          <w:szCs w:val="24"/>
        </w:rPr>
        <w:t xml:space="preserve"> </w:t>
      </w:r>
      <w:r w:rsidRPr="006E332E">
        <w:rPr>
          <w:rStyle w:val="Numatytasispastraiposriftas1"/>
          <w:rFonts w:ascii="Arial" w:hAnsi="Arial" w:cs="Arial"/>
          <w:sz w:val="24"/>
          <w:szCs w:val="24"/>
        </w:rPr>
        <w:t>privalo mokėti visus mokesčius, įmokas ir rinkliavas, kuriuos ryšium su darbais Lietuvoje ir už jos ribų Tiekėjui, jo subrangovams ar darbuotojams nustato valdžios institucijos.</w:t>
      </w:r>
    </w:p>
    <w:p w14:paraId="06069846" w14:textId="3F707DF2" w:rsidR="00DF12DA" w:rsidRPr="006E332E" w:rsidRDefault="008E0AA9" w:rsidP="0021226B">
      <w:pPr>
        <w:pStyle w:val="prastasis1"/>
        <w:spacing w:after="0"/>
        <w:rPr>
          <w:rStyle w:val="Numatytasispastraiposriftas1"/>
          <w:rFonts w:ascii="Arial" w:hAnsi="Arial" w:cs="Arial"/>
          <w:b/>
          <w:bCs/>
          <w:iCs/>
          <w:sz w:val="24"/>
          <w:szCs w:val="24"/>
        </w:rPr>
      </w:pPr>
      <w:r w:rsidRPr="006E332E">
        <w:rPr>
          <w:rFonts w:ascii="Arial" w:hAnsi="Arial" w:cs="Arial"/>
          <w:b/>
          <w:bCs/>
          <w:sz w:val="24"/>
          <w:szCs w:val="24"/>
        </w:rPr>
        <w:t>4</w:t>
      </w:r>
      <w:r w:rsidR="000717A5" w:rsidRPr="006E332E">
        <w:rPr>
          <w:rFonts w:ascii="Arial" w:hAnsi="Arial" w:cs="Arial"/>
          <w:b/>
          <w:bCs/>
          <w:sz w:val="24"/>
          <w:szCs w:val="24"/>
        </w:rPr>
        <w:t xml:space="preserve">. </w:t>
      </w:r>
      <w:bookmarkStart w:id="14" w:name="_Toc244666272"/>
      <w:bookmarkStart w:id="15" w:name="_Toc244666212"/>
      <w:bookmarkStart w:id="16" w:name="_Toc236531868"/>
      <w:bookmarkStart w:id="17" w:name="_Toc236501157"/>
      <w:bookmarkStart w:id="18" w:name="_Toc158383183"/>
      <w:bookmarkStart w:id="19" w:name="_Toc112384021"/>
      <w:bookmarkStart w:id="20" w:name="_Toc102880659"/>
      <w:r w:rsidR="00DF12DA" w:rsidRPr="006E332E">
        <w:rPr>
          <w:rFonts w:ascii="Arial" w:eastAsia="Times New Roman" w:hAnsi="Arial" w:cs="Arial"/>
          <w:b/>
          <w:bCs/>
          <w:iCs/>
          <w:sz w:val="24"/>
          <w:szCs w:val="24"/>
        </w:rPr>
        <w:t>Ginčų sprendimas</w:t>
      </w:r>
      <w:bookmarkEnd w:id="14"/>
      <w:bookmarkEnd w:id="15"/>
      <w:bookmarkEnd w:id="16"/>
      <w:bookmarkEnd w:id="17"/>
      <w:bookmarkEnd w:id="18"/>
      <w:bookmarkEnd w:id="19"/>
      <w:bookmarkEnd w:id="20"/>
    </w:p>
    <w:p w14:paraId="460C5739" w14:textId="76A17AA5" w:rsidR="003C6B68" w:rsidRPr="006E332E" w:rsidRDefault="00DF12DA" w:rsidP="0021226B">
      <w:pPr>
        <w:pStyle w:val="prastasis1"/>
        <w:spacing w:after="0"/>
        <w:rPr>
          <w:rFonts w:ascii="Arial" w:hAnsi="Arial" w:cs="Arial"/>
          <w:sz w:val="24"/>
          <w:szCs w:val="24"/>
        </w:rPr>
      </w:pPr>
      <w:r w:rsidRPr="006E332E">
        <w:rPr>
          <w:rStyle w:val="Numatytasispastraiposriftas1"/>
          <w:rFonts w:ascii="Arial" w:hAnsi="Arial" w:cs="Arial"/>
          <w:sz w:val="24"/>
          <w:szCs w:val="24"/>
        </w:rPr>
        <w:t xml:space="preserve">Šalys įsipareigoja dėti visas pastangas, kad būtų taikiai, tiesioginių neformalių derybų keliu išspręsti bet kokie nesutarimai ar ginčai, kylantys tarp jų pagal sudarytą tarpusavio sutartį ar susiję su sutartimi. </w:t>
      </w:r>
      <w:r w:rsidR="003C6B68" w:rsidRPr="006E332E">
        <w:rPr>
          <w:rStyle w:val="Numatytasispastraiposriftas1"/>
          <w:rFonts w:ascii="Arial" w:hAnsi="Arial" w:cs="Arial"/>
          <w:sz w:val="24"/>
          <w:szCs w:val="24"/>
        </w:rPr>
        <w:t>Tuo atveju, jei per 10 dienų nuo neformalių derybų pradžios šalims nepavyksta taikiai išspręsti pagal sudarytą sutartį kilusio ginčo, tai šalys susitaria spręsti juos Lietuvos Respublikos Civilinio kodekso nustatyta tvarka.</w:t>
      </w:r>
    </w:p>
    <w:p w14:paraId="56E0F695" w14:textId="650A0A5C" w:rsidR="00DF12DA" w:rsidRPr="006E332E" w:rsidRDefault="008E0AA9" w:rsidP="0021226B">
      <w:pPr>
        <w:pStyle w:val="prastasis1"/>
        <w:spacing w:after="0"/>
        <w:rPr>
          <w:rFonts w:ascii="Arial" w:hAnsi="Arial" w:cs="Arial"/>
          <w:sz w:val="24"/>
          <w:szCs w:val="24"/>
        </w:rPr>
      </w:pPr>
      <w:bookmarkStart w:id="21" w:name="_Toc244666274"/>
      <w:bookmarkStart w:id="22" w:name="_Toc244666214"/>
      <w:bookmarkStart w:id="23" w:name="_Toc236531870"/>
      <w:bookmarkStart w:id="24" w:name="_Toc236501159"/>
      <w:bookmarkStart w:id="25" w:name="_Toc158383187"/>
      <w:bookmarkStart w:id="26" w:name="_Toc112384025"/>
      <w:bookmarkStart w:id="27" w:name="_Toc102880663"/>
      <w:r w:rsidRPr="006E332E">
        <w:rPr>
          <w:rFonts w:ascii="Arial" w:hAnsi="Arial" w:cs="Arial"/>
          <w:b/>
          <w:sz w:val="24"/>
          <w:szCs w:val="24"/>
        </w:rPr>
        <w:t>5</w:t>
      </w:r>
      <w:r w:rsidR="00DF12DA" w:rsidRPr="006E332E">
        <w:rPr>
          <w:rFonts w:ascii="Arial" w:hAnsi="Arial" w:cs="Arial"/>
          <w:b/>
          <w:sz w:val="24"/>
          <w:szCs w:val="24"/>
        </w:rPr>
        <w:t>. Techninė dokumentacija</w:t>
      </w:r>
      <w:bookmarkEnd w:id="21"/>
      <w:bookmarkEnd w:id="22"/>
      <w:bookmarkEnd w:id="23"/>
      <w:bookmarkEnd w:id="24"/>
      <w:bookmarkEnd w:id="25"/>
      <w:bookmarkEnd w:id="26"/>
      <w:bookmarkEnd w:id="27"/>
    </w:p>
    <w:p w14:paraId="47FFBA71" w14:textId="6E218771" w:rsidR="00DF12DA" w:rsidRPr="006E332E" w:rsidRDefault="00DF12DA"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Brėžiniai pateikiami A formatu taip, kad būtų galima sumažinti juos iki A3 arba A4 formato išlaikant brėžinių įskaitomumą. Brėžiniai turi būti rengiami naudojant standartizuotus mastelius. Schemos turi būti braižomos naudojant simbolius pagal šiuos standartus: DIN 2481, ISO 3511/2. Suderinus su perkanči</w:t>
      </w:r>
      <w:r w:rsidR="006B3D1F" w:rsidRPr="006E332E">
        <w:rPr>
          <w:rStyle w:val="Numatytasispastraiposriftas1"/>
          <w:rFonts w:ascii="Arial" w:hAnsi="Arial" w:cs="Arial"/>
          <w:sz w:val="24"/>
          <w:szCs w:val="24"/>
        </w:rPr>
        <w:t>uoju</w:t>
      </w:r>
      <w:r w:rsidRPr="006E332E">
        <w:rPr>
          <w:rStyle w:val="Numatytasispastraiposriftas1"/>
          <w:rFonts w:ascii="Arial" w:hAnsi="Arial" w:cs="Arial"/>
          <w:sz w:val="24"/>
          <w:szCs w:val="24"/>
        </w:rPr>
        <w:t xml:space="preserve"> </w:t>
      </w:r>
      <w:r w:rsidR="006B3D1F" w:rsidRPr="006E332E">
        <w:rPr>
          <w:rStyle w:val="Numatytasispastraiposriftas1"/>
          <w:rFonts w:ascii="Arial" w:hAnsi="Arial" w:cs="Arial"/>
          <w:sz w:val="24"/>
          <w:szCs w:val="24"/>
        </w:rPr>
        <w:t>subjektu</w:t>
      </w:r>
      <w:r w:rsidRPr="006E332E">
        <w:rPr>
          <w:rStyle w:val="Numatytasispastraiposriftas1"/>
          <w:rFonts w:ascii="Arial" w:hAnsi="Arial" w:cs="Arial"/>
          <w:sz w:val="24"/>
          <w:szCs w:val="24"/>
        </w:rPr>
        <w:t>, galima naudoti ir kitus lygiaverčius standartus.</w:t>
      </w:r>
    </w:p>
    <w:p w14:paraId="721A1694" w14:textId="77777777" w:rsidR="00D554E3" w:rsidRPr="006E332E" w:rsidRDefault="00D554E3" w:rsidP="0021226B">
      <w:pPr>
        <w:pStyle w:val="prastasis1"/>
        <w:spacing w:after="0"/>
        <w:rPr>
          <w:rStyle w:val="Numatytasispastraiposriftas1"/>
          <w:rFonts w:ascii="Arial" w:hAnsi="Arial" w:cs="Arial"/>
          <w:b/>
          <w:bCs/>
          <w:sz w:val="24"/>
          <w:szCs w:val="24"/>
        </w:rPr>
      </w:pPr>
    </w:p>
    <w:p w14:paraId="6E86A71F" w14:textId="77777777" w:rsidR="00D554E3" w:rsidRPr="006E332E" w:rsidRDefault="00D554E3" w:rsidP="0021226B">
      <w:pPr>
        <w:pStyle w:val="prastasis1"/>
        <w:spacing w:after="0"/>
        <w:rPr>
          <w:rStyle w:val="Numatytasispastraiposriftas1"/>
          <w:rFonts w:ascii="Arial" w:hAnsi="Arial" w:cs="Arial"/>
          <w:b/>
          <w:bCs/>
          <w:sz w:val="24"/>
          <w:szCs w:val="24"/>
        </w:rPr>
      </w:pPr>
    </w:p>
    <w:p w14:paraId="3423B651" w14:textId="6DE11244" w:rsidR="00EC1A98" w:rsidRPr="006E332E" w:rsidRDefault="00EC1A98" w:rsidP="0021226B">
      <w:pPr>
        <w:pStyle w:val="prastasis1"/>
        <w:spacing w:after="0"/>
        <w:rPr>
          <w:rStyle w:val="Numatytasispastraiposriftas1"/>
          <w:rFonts w:ascii="Arial" w:hAnsi="Arial" w:cs="Arial"/>
          <w:b/>
          <w:bCs/>
          <w:sz w:val="24"/>
          <w:szCs w:val="24"/>
        </w:rPr>
      </w:pPr>
      <w:r w:rsidRPr="006E332E">
        <w:rPr>
          <w:rStyle w:val="Numatytasispastraiposriftas1"/>
          <w:rFonts w:ascii="Arial" w:hAnsi="Arial" w:cs="Arial"/>
          <w:b/>
          <w:bCs/>
          <w:sz w:val="24"/>
          <w:szCs w:val="24"/>
        </w:rPr>
        <w:t>6. Apli</w:t>
      </w:r>
      <w:r w:rsidR="00B07AD9" w:rsidRPr="006E332E">
        <w:rPr>
          <w:rStyle w:val="Numatytasispastraiposriftas1"/>
          <w:rFonts w:ascii="Arial" w:hAnsi="Arial" w:cs="Arial"/>
          <w:b/>
          <w:bCs/>
          <w:sz w:val="24"/>
          <w:szCs w:val="24"/>
        </w:rPr>
        <w:t>n</w:t>
      </w:r>
      <w:r w:rsidRPr="006E332E">
        <w:rPr>
          <w:rStyle w:val="Numatytasispastraiposriftas1"/>
          <w:rFonts w:ascii="Arial" w:hAnsi="Arial" w:cs="Arial"/>
          <w:b/>
          <w:bCs/>
          <w:sz w:val="24"/>
          <w:szCs w:val="24"/>
        </w:rPr>
        <w:t>kosaug</w:t>
      </w:r>
      <w:r w:rsidR="00B07AD9" w:rsidRPr="006E332E">
        <w:rPr>
          <w:rStyle w:val="Numatytasispastraiposriftas1"/>
          <w:rFonts w:ascii="Arial" w:hAnsi="Arial" w:cs="Arial"/>
          <w:b/>
          <w:bCs/>
          <w:sz w:val="24"/>
          <w:szCs w:val="24"/>
        </w:rPr>
        <w:t>os reikalavimai.</w:t>
      </w:r>
    </w:p>
    <w:p w14:paraId="10077142" w14:textId="7B8F56D3" w:rsidR="00037F8D" w:rsidRPr="006E332E" w:rsidRDefault="00037F8D" w:rsidP="0021226B">
      <w:pPr>
        <w:pStyle w:val="prastasis1"/>
        <w:spacing w:after="0"/>
        <w:rPr>
          <w:rFonts w:ascii="Arial" w:hAnsi="Arial" w:cs="Arial"/>
          <w:b/>
          <w:sz w:val="24"/>
          <w:szCs w:val="24"/>
        </w:rPr>
      </w:pPr>
      <w:r w:rsidRPr="006E332E">
        <w:rPr>
          <w:rFonts w:ascii="Arial" w:hAnsi="Arial" w:cs="Arial"/>
          <w:bCs/>
          <w:sz w:val="24"/>
          <w:szCs w:val="24"/>
        </w:rPr>
        <w:t>Pramoniniu būdu neardom</w:t>
      </w:r>
      <w:r w:rsidR="00E81CE2" w:rsidRPr="006E332E">
        <w:rPr>
          <w:rFonts w:ascii="Arial" w:hAnsi="Arial" w:cs="Arial"/>
          <w:bCs/>
          <w:sz w:val="24"/>
          <w:szCs w:val="24"/>
        </w:rPr>
        <w:t>ai</w:t>
      </w:r>
      <w:r w:rsidRPr="006E332E">
        <w:rPr>
          <w:rFonts w:ascii="Arial" w:hAnsi="Arial" w:cs="Arial"/>
          <w:bCs/>
          <w:sz w:val="24"/>
          <w:szCs w:val="24"/>
        </w:rPr>
        <w:t xml:space="preserve"> izoliuot</w:t>
      </w:r>
      <w:r w:rsidR="009A19FD" w:rsidRPr="006E332E">
        <w:rPr>
          <w:rFonts w:ascii="Arial" w:hAnsi="Arial" w:cs="Arial"/>
          <w:bCs/>
          <w:sz w:val="24"/>
          <w:szCs w:val="24"/>
        </w:rPr>
        <w:t>ų</w:t>
      </w:r>
      <w:r w:rsidRPr="006E332E">
        <w:rPr>
          <w:rFonts w:ascii="Arial" w:hAnsi="Arial" w:cs="Arial"/>
          <w:bCs/>
          <w:sz w:val="24"/>
          <w:szCs w:val="24"/>
        </w:rPr>
        <w:t xml:space="preserve"> vamzdynų </w:t>
      </w:r>
      <w:r w:rsidR="00630B4F" w:rsidRPr="006E332E">
        <w:rPr>
          <w:rFonts w:ascii="Arial" w:hAnsi="Arial" w:cs="Arial"/>
          <w:sz w:val="24"/>
          <w:szCs w:val="24"/>
        </w:rPr>
        <w:t xml:space="preserve">sujungimo </w:t>
      </w:r>
      <w:r w:rsidR="00FF5494" w:rsidRPr="006E332E">
        <w:rPr>
          <w:rFonts w:ascii="Arial" w:hAnsi="Arial" w:cs="Arial"/>
          <w:sz w:val="24"/>
          <w:szCs w:val="24"/>
        </w:rPr>
        <w:t>jungčių</w:t>
      </w:r>
      <w:r w:rsidR="00630B4F" w:rsidRPr="006E332E">
        <w:rPr>
          <w:rFonts w:ascii="Arial" w:hAnsi="Arial" w:cs="Arial"/>
          <w:sz w:val="24"/>
          <w:szCs w:val="24"/>
        </w:rPr>
        <w:t xml:space="preserve"> </w:t>
      </w:r>
      <w:r w:rsidR="00B07AD9" w:rsidRPr="006E332E">
        <w:rPr>
          <w:rFonts w:ascii="Arial" w:hAnsi="Arial" w:cs="Arial"/>
          <w:sz w:val="24"/>
          <w:szCs w:val="24"/>
        </w:rPr>
        <w:t>komplekto izoliacijos pūtiklis turi būti ciklopentanas</w:t>
      </w:r>
      <w:r w:rsidR="00B60E0D" w:rsidRPr="006E332E">
        <w:rPr>
          <w:rFonts w:ascii="Arial" w:hAnsi="Arial" w:cs="Arial"/>
          <w:sz w:val="24"/>
          <w:szCs w:val="24"/>
        </w:rPr>
        <w:t>,</w:t>
      </w:r>
      <w:r w:rsidR="00B07AD9" w:rsidRPr="006E332E">
        <w:rPr>
          <w:rFonts w:ascii="Arial" w:hAnsi="Arial" w:cs="Arial"/>
          <w:sz w:val="24"/>
          <w:szCs w:val="24"/>
        </w:rPr>
        <w:t xml:space="preserve"> </w:t>
      </w:r>
      <w:r w:rsidR="00B60E0D" w:rsidRPr="006E332E">
        <w:rPr>
          <w:rFonts w:ascii="Arial" w:hAnsi="Arial" w:cs="Arial"/>
          <w:sz w:val="24"/>
          <w:szCs w:val="24"/>
        </w:rPr>
        <w:t>n</w:t>
      </w:r>
      <w:r w:rsidR="00B07AD9" w:rsidRPr="006E332E">
        <w:rPr>
          <w:rFonts w:ascii="Arial" w:hAnsi="Arial" w:cs="Arial"/>
          <w:sz w:val="24"/>
          <w:szCs w:val="24"/>
        </w:rPr>
        <w:t>eleidžiamas freono arba gryno CO2 naudojimas.</w:t>
      </w:r>
      <w:r w:rsidRPr="006E332E">
        <w:rPr>
          <w:rFonts w:ascii="Arial" w:eastAsia="Times New Roman" w:hAnsi="Arial" w:cs="Arial"/>
          <w:sz w:val="24"/>
          <w:szCs w:val="24"/>
          <w:lang w:eastAsia="en-US"/>
        </w:rPr>
        <w:t xml:space="preserve"> </w:t>
      </w:r>
      <w:r w:rsidRPr="006E332E">
        <w:rPr>
          <w:rFonts w:ascii="Arial" w:hAnsi="Arial" w:cs="Arial"/>
          <w:sz w:val="24"/>
          <w:szCs w:val="24"/>
        </w:rPr>
        <w:t xml:space="preserve">Jeigu jungtys bus užpildomos montažo metu paruošta PUR medžiaga, PUR užpildo ruošimas turi būti atliktas uždaroje ertmėje, be kontakto su aplinkos oru. Draudžiamas PUR užpildo ruošimas atviruose induose. </w:t>
      </w:r>
    </w:p>
    <w:p w14:paraId="77E376C9" w14:textId="4AEFD377" w:rsidR="00B07AD9" w:rsidRPr="006E332E" w:rsidRDefault="00AE0A37" w:rsidP="0021226B">
      <w:pPr>
        <w:pStyle w:val="prastasis1"/>
        <w:rPr>
          <w:rStyle w:val="Numatytasispastraiposriftas1"/>
          <w:rFonts w:ascii="Arial" w:hAnsi="Arial" w:cs="Arial"/>
          <w:sz w:val="24"/>
          <w:szCs w:val="24"/>
        </w:rPr>
      </w:pPr>
      <w:bookmarkStart w:id="28" w:name="_Hlk209441972"/>
      <w:r w:rsidRPr="006E332E">
        <w:rPr>
          <w:rFonts w:ascii="Arial" w:hAnsi="Arial" w:cs="Arial"/>
          <w:bCs/>
          <w:sz w:val="24"/>
          <w:szCs w:val="24"/>
        </w:rPr>
        <w:t>Pramoniniu būdu neardom</w:t>
      </w:r>
      <w:r w:rsidR="00E81CE2" w:rsidRPr="006E332E">
        <w:rPr>
          <w:rFonts w:ascii="Arial" w:hAnsi="Arial" w:cs="Arial"/>
          <w:bCs/>
          <w:sz w:val="24"/>
          <w:szCs w:val="24"/>
        </w:rPr>
        <w:t>ai</w:t>
      </w:r>
      <w:r w:rsidRPr="006E332E">
        <w:rPr>
          <w:rFonts w:ascii="Arial" w:hAnsi="Arial" w:cs="Arial"/>
          <w:bCs/>
          <w:sz w:val="24"/>
          <w:szCs w:val="24"/>
        </w:rPr>
        <w:t xml:space="preserve"> izoliuotos vamzdynų </w:t>
      </w:r>
      <w:bookmarkEnd w:id="28"/>
      <w:r w:rsidRPr="006E332E">
        <w:rPr>
          <w:rFonts w:ascii="Arial" w:hAnsi="Arial" w:cs="Arial"/>
          <w:bCs/>
          <w:sz w:val="24"/>
          <w:szCs w:val="24"/>
        </w:rPr>
        <w:t xml:space="preserve">sistemos numatomas minimalus tarnavimo  laikas – </w:t>
      </w:r>
      <w:r w:rsidR="00F510EA" w:rsidRPr="006E332E">
        <w:rPr>
          <w:rFonts w:ascii="Arial" w:hAnsi="Arial" w:cs="Arial"/>
          <w:bCs/>
          <w:sz w:val="24"/>
          <w:szCs w:val="24"/>
        </w:rPr>
        <w:t xml:space="preserve">ne mažiau </w:t>
      </w:r>
      <w:r w:rsidRPr="006E332E">
        <w:rPr>
          <w:rFonts w:ascii="Arial" w:hAnsi="Arial" w:cs="Arial"/>
          <w:bCs/>
          <w:sz w:val="24"/>
          <w:szCs w:val="24"/>
        </w:rPr>
        <w:t>30 metų.</w:t>
      </w:r>
    </w:p>
    <w:p w14:paraId="595A3D2E" w14:textId="77777777" w:rsidR="00BF4A1C" w:rsidRPr="006E332E" w:rsidRDefault="00BF4A1C" w:rsidP="0021226B">
      <w:pPr>
        <w:pStyle w:val="prastasis1"/>
        <w:keepNext/>
        <w:spacing w:after="0"/>
        <w:jc w:val="center"/>
        <w:rPr>
          <w:rStyle w:val="Numatytasispastraiposriftas1"/>
          <w:rFonts w:ascii="Arial" w:eastAsia="Times New Roman" w:hAnsi="Arial" w:cs="Arial"/>
          <w:b/>
          <w:bCs/>
          <w:sz w:val="24"/>
          <w:szCs w:val="24"/>
        </w:rPr>
      </w:pPr>
    </w:p>
    <w:p w14:paraId="6E8D4C1E" w14:textId="00EE8468" w:rsidR="00B0541F" w:rsidRPr="006E332E" w:rsidRDefault="00B0541F" w:rsidP="0021226B">
      <w:pPr>
        <w:pStyle w:val="prastasis1"/>
        <w:keepNext/>
        <w:spacing w:after="0"/>
        <w:jc w:val="center"/>
        <w:rPr>
          <w:rStyle w:val="Numatytasispastraiposriftas1"/>
          <w:rFonts w:ascii="Arial" w:eastAsia="Times New Roman" w:hAnsi="Arial" w:cs="Arial"/>
          <w:b/>
          <w:bCs/>
          <w:sz w:val="24"/>
          <w:szCs w:val="24"/>
        </w:rPr>
      </w:pPr>
      <w:r w:rsidRPr="006E332E">
        <w:rPr>
          <w:rStyle w:val="Numatytasispastraiposriftas1"/>
          <w:rFonts w:ascii="Arial" w:eastAsia="Times New Roman" w:hAnsi="Arial" w:cs="Arial"/>
          <w:b/>
          <w:bCs/>
          <w:sz w:val="24"/>
          <w:szCs w:val="24"/>
        </w:rPr>
        <w:t>II. SĄLYGOS PROJEKTAVIMUI</w:t>
      </w:r>
    </w:p>
    <w:p w14:paraId="715263E5" w14:textId="77777777" w:rsidR="00863C18" w:rsidRPr="006E332E" w:rsidRDefault="00863C18" w:rsidP="0021226B">
      <w:pPr>
        <w:pStyle w:val="prastasis1"/>
        <w:keepNext/>
        <w:spacing w:after="0"/>
        <w:jc w:val="center"/>
        <w:rPr>
          <w:rFonts w:ascii="Arial" w:eastAsia="Times New Roman" w:hAnsi="Arial" w:cs="Arial"/>
          <w:b/>
          <w:sz w:val="24"/>
          <w:szCs w:val="24"/>
        </w:rPr>
      </w:pPr>
    </w:p>
    <w:p w14:paraId="0F353045" w14:textId="2EC69F80" w:rsidR="00DF12DA" w:rsidRPr="006E332E" w:rsidRDefault="004F5F96" w:rsidP="0021226B">
      <w:pPr>
        <w:pStyle w:val="prastasis1"/>
        <w:tabs>
          <w:tab w:val="left" w:pos="1008"/>
          <w:tab w:val="right" w:pos="9639"/>
        </w:tabs>
        <w:spacing w:after="0"/>
        <w:rPr>
          <w:rStyle w:val="Numatytasispastraiposriftas1"/>
          <w:rFonts w:ascii="Arial" w:eastAsia="Times New Roman" w:hAnsi="Arial" w:cs="Arial"/>
          <w:sz w:val="24"/>
          <w:szCs w:val="24"/>
        </w:rPr>
      </w:pPr>
      <w:bookmarkStart w:id="29" w:name="_Toc350598567"/>
      <w:bookmarkStart w:id="30" w:name="_Toc377373174"/>
      <w:bookmarkStart w:id="31" w:name="_Toc403993607"/>
      <w:bookmarkStart w:id="32" w:name="_Toc405270218"/>
      <w:bookmarkStart w:id="33" w:name="_Toc405366126"/>
      <w:bookmarkStart w:id="34" w:name="_Toc479477158"/>
      <w:bookmarkStart w:id="35" w:name="_Toc530933687"/>
      <w:bookmarkStart w:id="36" w:name="_Toc532122738"/>
      <w:bookmarkStart w:id="37" w:name="_Toc108248113"/>
      <w:bookmarkStart w:id="38" w:name="_Toc236501173"/>
      <w:bookmarkStart w:id="39" w:name="_Toc236531884"/>
      <w:bookmarkStart w:id="40" w:name="_Toc244666228"/>
      <w:bookmarkStart w:id="41" w:name="_Toc244666288"/>
      <w:r w:rsidRPr="006E332E">
        <w:rPr>
          <w:rStyle w:val="Numatytasispastraiposriftas1"/>
          <w:rFonts w:ascii="Arial" w:eastAsia="Times New Roman" w:hAnsi="Arial" w:cs="Arial"/>
          <w:bCs/>
          <w:sz w:val="24"/>
          <w:szCs w:val="24"/>
        </w:rPr>
        <w:t>1</w:t>
      </w:r>
      <w:r w:rsidR="00DF12DA" w:rsidRPr="006E332E">
        <w:rPr>
          <w:rStyle w:val="Numatytasispastraiposriftas1"/>
          <w:rFonts w:ascii="Arial" w:eastAsia="Times New Roman" w:hAnsi="Arial" w:cs="Arial"/>
          <w:bCs/>
          <w:sz w:val="24"/>
          <w:szCs w:val="24"/>
        </w:rPr>
        <w:t xml:space="preserve">. </w:t>
      </w:r>
      <w:bookmarkStart w:id="42" w:name="_Toc236501174"/>
      <w:bookmarkStart w:id="43" w:name="_Toc236531885"/>
      <w:bookmarkStart w:id="44" w:name="_Toc244666229"/>
      <w:bookmarkStart w:id="45" w:name="_Toc244666289"/>
      <w:bookmarkEnd w:id="29"/>
      <w:bookmarkEnd w:id="30"/>
      <w:bookmarkEnd w:id="31"/>
      <w:bookmarkEnd w:id="32"/>
      <w:bookmarkEnd w:id="33"/>
      <w:bookmarkEnd w:id="34"/>
      <w:bookmarkEnd w:id="35"/>
      <w:bookmarkEnd w:id="36"/>
      <w:bookmarkEnd w:id="37"/>
      <w:bookmarkEnd w:id="38"/>
      <w:bookmarkEnd w:id="39"/>
      <w:bookmarkEnd w:id="40"/>
      <w:bookmarkEnd w:id="41"/>
      <w:r w:rsidR="00DF12DA" w:rsidRPr="006E332E">
        <w:rPr>
          <w:rStyle w:val="Numatytasispastraiposriftas1"/>
          <w:rFonts w:ascii="Arial" w:eastAsia="Times New Roman" w:hAnsi="Arial" w:cs="Arial"/>
          <w:bCs/>
          <w:sz w:val="24"/>
          <w:szCs w:val="24"/>
        </w:rPr>
        <w:t xml:space="preserve"> </w:t>
      </w:r>
      <w:bookmarkEnd w:id="42"/>
      <w:bookmarkEnd w:id="43"/>
      <w:bookmarkEnd w:id="44"/>
      <w:bookmarkEnd w:id="45"/>
      <w:r w:rsidR="009C7EE5" w:rsidRPr="006E332E">
        <w:rPr>
          <w:rStyle w:val="Numatytasispastraiposriftas1"/>
          <w:rFonts w:ascii="Arial" w:eastAsia="Times New Roman" w:hAnsi="Arial" w:cs="Arial"/>
          <w:bCs/>
          <w:sz w:val="24"/>
          <w:szCs w:val="24"/>
        </w:rPr>
        <w:t>R</w:t>
      </w:r>
      <w:r w:rsidR="00DF12DA" w:rsidRPr="006E332E">
        <w:rPr>
          <w:rStyle w:val="Numatytasispastraiposriftas1"/>
          <w:rFonts w:ascii="Arial" w:eastAsia="Times New Roman" w:hAnsi="Arial" w:cs="Arial"/>
          <w:sz w:val="24"/>
          <w:szCs w:val="24"/>
        </w:rPr>
        <w:t>eikalavimai numatytiems šilumos tinklų projektavimo, rekonstr</w:t>
      </w:r>
      <w:r w:rsidR="00390649" w:rsidRPr="006E332E">
        <w:rPr>
          <w:rStyle w:val="Numatytasispastraiposriftas1"/>
          <w:rFonts w:ascii="Arial" w:eastAsia="Times New Roman" w:hAnsi="Arial" w:cs="Arial"/>
          <w:sz w:val="24"/>
          <w:szCs w:val="24"/>
        </w:rPr>
        <w:t>avimo</w:t>
      </w:r>
      <w:r w:rsidR="0080672C" w:rsidRPr="006E332E">
        <w:rPr>
          <w:rStyle w:val="Numatytasispastraiposriftas1"/>
          <w:rFonts w:ascii="Arial" w:eastAsia="Times New Roman" w:hAnsi="Arial" w:cs="Arial"/>
          <w:sz w:val="24"/>
          <w:szCs w:val="24"/>
        </w:rPr>
        <w:t xml:space="preserve"> </w:t>
      </w:r>
      <w:r w:rsidR="00056DA7" w:rsidRPr="006E332E">
        <w:rPr>
          <w:rStyle w:val="Numatytasispastraiposriftas1"/>
          <w:rFonts w:ascii="Arial" w:eastAsia="Times New Roman" w:hAnsi="Arial" w:cs="Arial"/>
          <w:sz w:val="24"/>
          <w:szCs w:val="24"/>
        </w:rPr>
        <w:t>darbams</w:t>
      </w:r>
      <w:r w:rsidR="009C7EE5" w:rsidRPr="006E332E">
        <w:rPr>
          <w:rStyle w:val="Numatytasispastraiposriftas1"/>
          <w:rFonts w:ascii="Arial" w:eastAsia="Times New Roman" w:hAnsi="Arial" w:cs="Arial"/>
          <w:sz w:val="24"/>
          <w:szCs w:val="24"/>
        </w:rPr>
        <w:t>:</w:t>
      </w:r>
    </w:p>
    <w:tbl>
      <w:tblPr>
        <w:tblW w:w="9640" w:type="dxa"/>
        <w:tblInd w:w="-147" w:type="dxa"/>
        <w:tblLayout w:type="fixed"/>
        <w:tblLook w:val="0000" w:firstRow="0" w:lastRow="0" w:firstColumn="0" w:lastColumn="0" w:noHBand="0" w:noVBand="0"/>
      </w:tblPr>
      <w:tblGrid>
        <w:gridCol w:w="709"/>
        <w:gridCol w:w="6946"/>
        <w:gridCol w:w="1985"/>
      </w:tblGrid>
      <w:tr w:rsidR="00B84D24" w:rsidRPr="006E332E" w14:paraId="0FFA58EF" w14:textId="77777777" w:rsidTr="00F25525">
        <w:tc>
          <w:tcPr>
            <w:tcW w:w="709" w:type="dxa"/>
            <w:tcBorders>
              <w:top w:val="single" w:sz="4" w:space="0" w:color="000000"/>
              <w:left w:val="single" w:sz="4" w:space="0" w:color="000000"/>
              <w:bottom w:val="single" w:sz="4" w:space="0" w:color="000000"/>
              <w:right w:val="single" w:sz="4" w:space="0" w:color="000000"/>
            </w:tcBorders>
          </w:tcPr>
          <w:p w14:paraId="7B482E22" w14:textId="77777777" w:rsidR="00F40EDF" w:rsidRPr="006E332E" w:rsidRDefault="00F40EDF" w:rsidP="0021226B">
            <w:pPr>
              <w:pStyle w:val="prastasis1"/>
              <w:tabs>
                <w:tab w:val="left" w:pos="1008"/>
                <w:tab w:val="right" w:pos="9639"/>
              </w:tabs>
              <w:spacing w:after="0"/>
              <w:rPr>
                <w:rFonts w:ascii="Arial" w:eastAsia="Times New Roman" w:hAnsi="Arial" w:cs="Arial"/>
                <w:bCs/>
                <w:sz w:val="24"/>
                <w:szCs w:val="24"/>
              </w:rPr>
            </w:pPr>
            <w:r w:rsidRPr="006E332E">
              <w:rPr>
                <w:rFonts w:ascii="Arial" w:eastAsia="Times New Roman" w:hAnsi="Arial" w:cs="Arial"/>
                <w:bCs/>
                <w:sz w:val="24"/>
                <w:szCs w:val="24"/>
              </w:rPr>
              <w:t>Eil. Nr.</w:t>
            </w:r>
          </w:p>
        </w:tc>
        <w:tc>
          <w:tcPr>
            <w:tcW w:w="6946" w:type="dxa"/>
            <w:tcBorders>
              <w:top w:val="single" w:sz="4" w:space="0" w:color="000000"/>
              <w:left w:val="single" w:sz="4" w:space="0" w:color="000000"/>
              <w:bottom w:val="single" w:sz="4" w:space="0" w:color="000000"/>
              <w:right w:val="single" w:sz="4" w:space="0" w:color="000000"/>
            </w:tcBorders>
          </w:tcPr>
          <w:p w14:paraId="1B1ED90C" w14:textId="6A1EC803" w:rsidR="00F40EDF" w:rsidRPr="006E332E" w:rsidRDefault="00DA6BE2" w:rsidP="0021226B">
            <w:pPr>
              <w:pStyle w:val="prastasis1"/>
              <w:tabs>
                <w:tab w:val="left" w:pos="1008"/>
                <w:tab w:val="right" w:pos="9639"/>
              </w:tabs>
              <w:spacing w:after="0"/>
              <w:jc w:val="center"/>
              <w:rPr>
                <w:rFonts w:ascii="Arial" w:eastAsia="Times New Roman" w:hAnsi="Arial" w:cs="Arial"/>
                <w:b/>
                <w:bCs/>
                <w:sz w:val="24"/>
                <w:szCs w:val="24"/>
              </w:rPr>
            </w:pPr>
            <w:r w:rsidRPr="006E332E">
              <w:rPr>
                <w:rFonts w:ascii="Arial" w:eastAsia="Times New Roman" w:hAnsi="Arial" w:cs="Arial"/>
                <w:b/>
                <w:bCs/>
                <w:sz w:val="24"/>
                <w:szCs w:val="24"/>
              </w:rPr>
              <w:t>PROJEKTUOJAMŲ/REKONSTRUOJAMŲ ŠILUMOS TIEKIMO TINKLŲ ATKARPA</w:t>
            </w:r>
          </w:p>
        </w:tc>
        <w:tc>
          <w:tcPr>
            <w:tcW w:w="1985" w:type="dxa"/>
            <w:tcBorders>
              <w:top w:val="single" w:sz="4" w:space="0" w:color="000000"/>
              <w:left w:val="single" w:sz="4" w:space="0" w:color="000000"/>
              <w:bottom w:val="single" w:sz="4" w:space="0" w:color="000000"/>
              <w:right w:val="single" w:sz="4" w:space="0" w:color="000000"/>
            </w:tcBorders>
          </w:tcPr>
          <w:p w14:paraId="09795D3B" w14:textId="77777777" w:rsidR="00F40EDF" w:rsidRPr="006E332E" w:rsidRDefault="00F40EDF" w:rsidP="0021226B">
            <w:pPr>
              <w:pStyle w:val="prastasis1"/>
              <w:tabs>
                <w:tab w:val="left" w:pos="1008"/>
                <w:tab w:val="right" w:pos="9639"/>
              </w:tabs>
              <w:spacing w:after="0"/>
              <w:rPr>
                <w:rFonts w:ascii="Arial" w:eastAsia="Times New Roman" w:hAnsi="Arial" w:cs="Arial"/>
                <w:b/>
                <w:bCs/>
                <w:sz w:val="24"/>
                <w:szCs w:val="24"/>
              </w:rPr>
            </w:pPr>
            <w:r w:rsidRPr="006E332E">
              <w:rPr>
                <w:rFonts w:ascii="Arial" w:eastAsia="Times New Roman" w:hAnsi="Arial" w:cs="Arial"/>
                <w:b/>
                <w:bCs/>
                <w:sz w:val="24"/>
                <w:szCs w:val="24"/>
              </w:rPr>
              <w:t>Preliminarūs diametrai, ilgiai</w:t>
            </w:r>
          </w:p>
        </w:tc>
      </w:tr>
      <w:tr w:rsidR="0090521F" w:rsidRPr="006E332E" w14:paraId="1006FC5C" w14:textId="77777777" w:rsidTr="00F25525">
        <w:trPr>
          <w:trHeight w:val="151"/>
        </w:trPr>
        <w:tc>
          <w:tcPr>
            <w:tcW w:w="709" w:type="dxa"/>
            <w:tcBorders>
              <w:top w:val="single" w:sz="4" w:space="0" w:color="auto"/>
              <w:left w:val="single" w:sz="4" w:space="0" w:color="000000"/>
              <w:bottom w:val="single" w:sz="4" w:space="0" w:color="auto"/>
              <w:right w:val="single" w:sz="4" w:space="0" w:color="000000"/>
            </w:tcBorders>
          </w:tcPr>
          <w:p w14:paraId="1CAF92A4" w14:textId="2BF8C562" w:rsidR="0090521F" w:rsidRPr="006E332E" w:rsidRDefault="00F449E4" w:rsidP="0021226B">
            <w:pPr>
              <w:pStyle w:val="prastasis1"/>
              <w:tabs>
                <w:tab w:val="left" w:pos="1008"/>
                <w:tab w:val="right" w:pos="9639"/>
              </w:tabs>
              <w:spacing w:after="0"/>
              <w:rPr>
                <w:rFonts w:ascii="Arial" w:eastAsia="Times New Roman" w:hAnsi="Arial" w:cs="Arial"/>
                <w:b/>
                <w:bCs/>
                <w:sz w:val="24"/>
                <w:szCs w:val="24"/>
              </w:rPr>
            </w:pPr>
            <w:r w:rsidRPr="006E332E">
              <w:rPr>
                <w:rFonts w:ascii="Arial" w:eastAsia="Times New Roman" w:hAnsi="Arial" w:cs="Arial"/>
                <w:b/>
                <w:bCs/>
                <w:sz w:val="24"/>
                <w:szCs w:val="24"/>
              </w:rPr>
              <w:t>1</w:t>
            </w:r>
            <w:r w:rsidR="006B24C3" w:rsidRPr="006E332E">
              <w:rPr>
                <w:rFonts w:ascii="Arial" w:eastAsia="Times New Roman" w:hAnsi="Arial" w:cs="Arial"/>
                <w:b/>
                <w:bCs/>
                <w:sz w:val="24"/>
                <w:szCs w:val="24"/>
              </w:rPr>
              <w:t>.</w:t>
            </w:r>
          </w:p>
        </w:tc>
        <w:tc>
          <w:tcPr>
            <w:tcW w:w="6946" w:type="dxa"/>
            <w:tcBorders>
              <w:top w:val="single" w:sz="4" w:space="0" w:color="auto"/>
              <w:left w:val="single" w:sz="4" w:space="0" w:color="000000"/>
              <w:bottom w:val="single" w:sz="4" w:space="0" w:color="auto"/>
              <w:right w:val="single" w:sz="4" w:space="0" w:color="000000"/>
            </w:tcBorders>
          </w:tcPr>
          <w:p w14:paraId="16995C5F" w14:textId="642F77E8" w:rsidR="00D15535" w:rsidRPr="006E332E" w:rsidRDefault="00A468BB" w:rsidP="0021226B">
            <w:pPr>
              <w:pStyle w:val="prastasis1"/>
              <w:spacing w:after="0"/>
              <w:rPr>
                <w:rFonts w:ascii="Arial" w:eastAsia="Times New Roman" w:hAnsi="Arial" w:cs="Arial"/>
                <w:bCs/>
                <w:sz w:val="24"/>
                <w:szCs w:val="24"/>
              </w:rPr>
            </w:pPr>
            <w:r w:rsidRPr="006E332E">
              <w:rPr>
                <w:rFonts w:ascii="Arial" w:eastAsia="Times New Roman" w:hAnsi="Arial" w:cs="Arial"/>
                <w:b/>
                <w:bCs/>
                <w:sz w:val="24"/>
                <w:szCs w:val="24"/>
              </w:rPr>
              <w:t xml:space="preserve">NUO </w:t>
            </w:r>
            <w:r w:rsidR="002C3ECB" w:rsidRPr="006E332E">
              <w:rPr>
                <w:rFonts w:ascii="Arial" w:eastAsia="Times New Roman" w:hAnsi="Arial" w:cs="Arial"/>
                <w:b/>
                <w:bCs/>
                <w:sz w:val="24"/>
                <w:szCs w:val="24"/>
              </w:rPr>
              <w:t>ŠULINIO</w:t>
            </w:r>
            <w:r w:rsidR="00E51FC9" w:rsidRPr="006E332E">
              <w:rPr>
                <w:rFonts w:ascii="Arial" w:eastAsia="Times New Roman" w:hAnsi="Arial" w:cs="Arial"/>
                <w:b/>
                <w:bCs/>
                <w:sz w:val="24"/>
                <w:szCs w:val="24"/>
              </w:rPr>
              <w:t xml:space="preserve"> </w:t>
            </w:r>
            <w:r w:rsidR="00506F14">
              <w:rPr>
                <w:rFonts w:ascii="Arial" w:eastAsia="Times New Roman" w:hAnsi="Arial" w:cs="Arial"/>
                <w:b/>
                <w:bCs/>
                <w:sz w:val="24"/>
                <w:szCs w:val="24"/>
              </w:rPr>
              <w:t>1P-19-1</w:t>
            </w:r>
            <w:r w:rsidRPr="006E332E">
              <w:rPr>
                <w:rFonts w:ascii="Arial" w:eastAsia="Times New Roman" w:hAnsi="Arial" w:cs="Arial"/>
                <w:b/>
                <w:bCs/>
                <w:sz w:val="24"/>
                <w:szCs w:val="24"/>
              </w:rPr>
              <w:t xml:space="preserve"> IKI </w:t>
            </w:r>
            <w:r w:rsidR="00E51FC9" w:rsidRPr="006E332E">
              <w:rPr>
                <w:rFonts w:ascii="Arial" w:eastAsia="Times New Roman" w:hAnsi="Arial" w:cs="Arial"/>
                <w:b/>
                <w:bCs/>
                <w:sz w:val="24"/>
                <w:szCs w:val="24"/>
              </w:rPr>
              <w:t xml:space="preserve">PASTATO </w:t>
            </w:r>
            <w:r w:rsidR="00196904">
              <w:rPr>
                <w:rFonts w:ascii="Arial" w:eastAsia="Times New Roman" w:hAnsi="Arial" w:cs="Arial"/>
                <w:b/>
                <w:bCs/>
                <w:sz w:val="24"/>
                <w:szCs w:val="24"/>
              </w:rPr>
              <w:t>TILŽĖS</w:t>
            </w:r>
            <w:r w:rsidR="00E51FC9" w:rsidRPr="006E332E">
              <w:rPr>
                <w:rFonts w:ascii="Arial" w:eastAsia="Times New Roman" w:hAnsi="Arial" w:cs="Arial"/>
                <w:b/>
                <w:bCs/>
                <w:sz w:val="24"/>
                <w:szCs w:val="24"/>
              </w:rPr>
              <w:t xml:space="preserve"> G. </w:t>
            </w:r>
            <w:r w:rsidR="00196904">
              <w:rPr>
                <w:rFonts w:ascii="Arial" w:eastAsia="Times New Roman" w:hAnsi="Arial" w:cs="Arial"/>
                <w:b/>
                <w:bCs/>
                <w:sz w:val="24"/>
                <w:szCs w:val="24"/>
              </w:rPr>
              <w:t>52B</w:t>
            </w:r>
            <w:r w:rsidR="00051054" w:rsidRPr="006E332E">
              <w:rPr>
                <w:rFonts w:ascii="Arial" w:eastAsia="Times New Roman" w:hAnsi="Arial" w:cs="Arial"/>
                <w:b/>
                <w:bCs/>
                <w:sz w:val="24"/>
                <w:szCs w:val="24"/>
              </w:rPr>
              <w:t>, KLAIPĖDOJE</w:t>
            </w:r>
          </w:p>
        </w:tc>
        <w:tc>
          <w:tcPr>
            <w:tcW w:w="1985" w:type="dxa"/>
            <w:tcBorders>
              <w:top w:val="single" w:sz="4" w:space="0" w:color="auto"/>
              <w:left w:val="single" w:sz="4" w:space="0" w:color="000000"/>
              <w:bottom w:val="single" w:sz="4" w:space="0" w:color="auto"/>
              <w:right w:val="single" w:sz="4" w:space="0" w:color="000000"/>
            </w:tcBorders>
          </w:tcPr>
          <w:p w14:paraId="1479643C" w14:textId="77777777" w:rsidR="0090521F" w:rsidRPr="006E332E" w:rsidRDefault="0090521F" w:rsidP="0021226B">
            <w:pPr>
              <w:pStyle w:val="prastasis1"/>
              <w:tabs>
                <w:tab w:val="left" w:pos="1008"/>
                <w:tab w:val="right" w:pos="9639"/>
              </w:tabs>
              <w:spacing w:after="0"/>
              <w:rPr>
                <w:rFonts w:ascii="Arial" w:eastAsia="Times New Roman" w:hAnsi="Arial" w:cs="Arial"/>
                <w:bCs/>
                <w:sz w:val="24"/>
                <w:szCs w:val="24"/>
              </w:rPr>
            </w:pPr>
          </w:p>
        </w:tc>
      </w:tr>
      <w:tr w:rsidR="00040AD6" w:rsidRPr="006E332E" w14:paraId="2B48EDDD" w14:textId="77777777" w:rsidTr="00F25525">
        <w:trPr>
          <w:trHeight w:val="2680"/>
        </w:trPr>
        <w:tc>
          <w:tcPr>
            <w:tcW w:w="709" w:type="dxa"/>
            <w:tcBorders>
              <w:top w:val="single" w:sz="4" w:space="0" w:color="auto"/>
              <w:left w:val="single" w:sz="4" w:space="0" w:color="000000"/>
              <w:bottom w:val="single" w:sz="4" w:space="0" w:color="auto"/>
              <w:right w:val="single" w:sz="4" w:space="0" w:color="000000"/>
            </w:tcBorders>
          </w:tcPr>
          <w:p w14:paraId="42E6FB68" w14:textId="5C23575C" w:rsidR="00040AD6" w:rsidRPr="006E332E" w:rsidRDefault="00040AD6" w:rsidP="0021226B">
            <w:pPr>
              <w:pStyle w:val="prastasis1"/>
              <w:tabs>
                <w:tab w:val="left" w:pos="1008"/>
                <w:tab w:val="right" w:pos="9639"/>
              </w:tabs>
              <w:spacing w:after="0"/>
              <w:rPr>
                <w:rFonts w:ascii="Arial" w:eastAsia="Times New Roman" w:hAnsi="Arial" w:cs="Arial"/>
                <w:b/>
                <w:bCs/>
                <w:sz w:val="24"/>
                <w:szCs w:val="24"/>
              </w:rPr>
            </w:pPr>
          </w:p>
        </w:tc>
        <w:tc>
          <w:tcPr>
            <w:tcW w:w="6946" w:type="dxa"/>
            <w:tcBorders>
              <w:top w:val="single" w:sz="4" w:space="0" w:color="auto"/>
              <w:left w:val="single" w:sz="4" w:space="0" w:color="000000"/>
              <w:bottom w:val="single" w:sz="4" w:space="0" w:color="auto"/>
              <w:right w:val="single" w:sz="4" w:space="0" w:color="000000"/>
            </w:tcBorders>
          </w:tcPr>
          <w:p w14:paraId="57AE3C28" w14:textId="515C9A4E" w:rsidR="00E01437" w:rsidRPr="006E332E" w:rsidRDefault="00E01437" w:rsidP="0021226B">
            <w:pPr>
              <w:pStyle w:val="prastasis1"/>
              <w:spacing w:after="0"/>
              <w:rPr>
                <w:rFonts w:ascii="Arial" w:eastAsia="Times New Roman" w:hAnsi="Arial" w:cs="Arial"/>
                <w:bCs/>
                <w:sz w:val="24"/>
                <w:szCs w:val="24"/>
              </w:rPr>
            </w:pPr>
            <w:r w:rsidRPr="006E332E">
              <w:rPr>
                <w:rFonts w:ascii="Arial" w:eastAsia="Times New Roman" w:hAnsi="Arial" w:cs="Arial"/>
                <w:bCs/>
                <w:sz w:val="24"/>
                <w:szCs w:val="24"/>
              </w:rPr>
              <w:t xml:space="preserve">1. Esamą šulinį </w:t>
            </w:r>
            <w:r w:rsidR="004702E1">
              <w:rPr>
                <w:rFonts w:ascii="Arial" w:eastAsia="Times New Roman" w:hAnsi="Arial" w:cs="Arial"/>
                <w:sz w:val="24"/>
                <w:szCs w:val="24"/>
              </w:rPr>
              <w:t>1P-19-1</w:t>
            </w:r>
            <w:r w:rsidRPr="006E332E">
              <w:rPr>
                <w:rFonts w:ascii="Arial" w:eastAsia="Times New Roman" w:hAnsi="Arial" w:cs="Arial"/>
                <w:bCs/>
                <w:sz w:val="24"/>
                <w:szCs w:val="24"/>
              </w:rPr>
              <w:t xml:space="preserve"> – demontuoti. Jo vietoje:</w:t>
            </w:r>
          </w:p>
          <w:p w14:paraId="52180785" w14:textId="0993849A" w:rsidR="00D554E3" w:rsidRDefault="000B2AF4" w:rsidP="0021226B">
            <w:pPr>
              <w:pStyle w:val="prastasis1"/>
              <w:spacing w:after="0"/>
              <w:rPr>
                <w:rFonts w:ascii="Arial" w:eastAsia="Times New Roman" w:hAnsi="Arial" w:cs="Arial"/>
                <w:bCs/>
                <w:sz w:val="24"/>
                <w:szCs w:val="24"/>
              </w:rPr>
            </w:pPr>
            <w:r w:rsidRPr="006E332E">
              <w:rPr>
                <w:rFonts w:ascii="Arial" w:eastAsia="Times New Roman" w:hAnsi="Arial" w:cs="Arial"/>
                <w:bCs/>
                <w:sz w:val="24"/>
                <w:szCs w:val="24"/>
              </w:rPr>
              <w:t xml:space="preserve">1.1. </w:t>
            </w:r>
            <w:r w:rsidR="00CD50C0" w:rsidRPr="006E332E">
              <w:rPr>
                <w:rFonts w:ascii="Arial" w:eastAsia="Times New Roman" w:hAnsi="Arial" w:cs="Arial"/>
                <w:bCs/>
                <w:sz w:val="24"/>
                <w:szCs w:val="24"/>
              </w:rPr>
              <w:t>prie esamų</w:t>
            </w:r>
            <w:r w:rsidR="00A2635A">
              <w:rPr>
                <w:rFonts w:ascii="Arial" w:eastAsia="Times New Roman" w:hAnsi="Arial" w:cs="Arial"/>
                <w:bCs/>
                <w:sz w:val="24"/>
                <w:szCs w:val="24"/>
              </w:rPr>
              <w:t xml:space="preserve"> bekanaliu būdu </w:t>
            </w:r>
            <w:r w:rsidR="005C7C04" w:rsidRPr="006E332E">
              <w:rPr>
                <w:rFonts w:ascii="Arial" w:eastAsia="Times New Roman" w:hAnsi="Arial" w:cs="Arial"/>
                <w:bCs/>
                <w:sz w:val="24"/>
                <w:szCs w:val="24"/>
              </w:rPr>
              <w:t xml:space="preserve">sumontuotų </w:t>
            </w:r>
            <w:r w:rsidR="00CD50C0" w:rsidRPr="006E332E">
              <w:rPr>
                <w:rFonts w:ascii="Arial" w:eastAsia="Times New Roman" w:hAnsi="Arial" w:cs="Arial"/>
                <w:bCs/>
                <w:sz w:val="24"/>
                <w:szCs w:val="24"/>
              </w:rPr>
              <w:t>DN</w:t>
            </w:r>
            <w:r w:rsidR="00A2635A">
              <w:rPr>
                <w:rFonts w:ascii="Arial" w:eastAsia="Times New Roman" w:hAnsi="Arial" w:cs="Arial"/>
                <w:bCs/>
                <w:sz w:val="24"/>
                <w:szCs w:val="24"/>
              </w:rPr>
              <w:t>125/225</w:t>
            </w:r>
            <w:r w:rsidR="00CD50C0" w:rsidRPr="006E332E">
              <w:rPr>
                <w:rFonts w:ascii="Arial" w:eastAsia="Times New Roman" w:hAnsi="Arial" w:cs="Arial"/>
                <w:bCs/>
                <w:sz w:val="24"/>
                <w:szCs w:val="24"/>
              </w:rPr>
              <w:t xml:space="preserve">mm vamzdžių per </w:t>
            </w:r>
            <w:r w:rsidR="00F92A99">
              <w:rPr>
                <w:rFonts w:ascii="Arial" w:eastAsia="Times New Roman" w:hAnsi="Arial" w:cs="Arial"/>
                <w:bCs/>
                <w:sz w:val="24"/>
                <w:szCs w:val="24"/>
              </w:rPr>
              <w:t>izoliuotus trišakius DN125/225x65/140mm</w:t>
            </w:r>
            <w:r w:rsidR="00CD50C0" w:rsidRPr="006E332E">
              <w:rPr>
                <w:rFonts w:ascii="Arial" w:eastAsia="Times New Roman" w:hAnsi="Arial" w:cs="Arial"/>
                <w:bCs/>
                <w:sz w:val="24"/>
                <w:szCs w:val="24"/>
              </w:rPr>
              <w:t xml:space="preserve"> prijungti </w:t>
            </w:r>
            <w:r w:rsidR="00834E17" w:rsidRPr="006E332E">
              <w:rPr>
                <w:rFonts w:ascii="Arial" w:eastAsia="Times New Roman" w:hAnsi="Arial" w:cs="Arial"/>
                <w:bCs/>
                <w:sz w:val="24"/>
                <w:szCs w:val="24"/>
              </w:rPr>
              <w:t xml:space="preserve">pramoniniu būdu izoliuotus </w:t>
            </w:r>
            <w:r w:rsidR="00CD50C0" w:rsidRPr="006E332E">
              <w:rPr>
                <w:rFonts w:ascii="Arial" w:eastAsia="Times New Roman" w:hAnsi="Arial" w:cs="Arial"/>
                <w:bCs/>
                <w:sz w:val="24"/>
                <w:szCs w:val="24"/>
              </w:rPr>
              <w:t>DN</w:t>
            </w:r>
            <w:r w:rsidR="004E02DD">
              <w:rPr>
                <w:rFonts w:ascii="Arial" w:eastAsia="Times New Roman" w:hAnsi="Arial" w:cs="Arial"/>
                <w:bCs/>
                <w:sz w:val="24"/>
                <w:szCs w:val="24"/>
              </w:rPr>
              <w:t>65</w:t>
            </w:r>
            <w:r w:rsidR="00CD50C0" w:rsidRPr="006E332E">
              <w:rPr>
                <w:rFonts w:ascii="Arial" w:eastAsia="Times New Roman" w:hAnsi="Arial" w:cs="Arial"/>
                <w:bCs/>
                <w:sz w:val="24"/>
                <w:szCs w:val="24"/>
              </w:rPr>
              <w:t>/</w:t>
            </w:r>
            <w:r w:rsidR="004E02DD">
              <w:rPr>
                <w:rFonts w:ascii="Arial" w:eastAsia="Times New Roman" w:hAnsi="Arial" w:cs="Arial"/>
                <w:bCs/>
                <w:sz w:val="24"/>
                <w:szCs w:val="24"/>
              </w:rPr>
              <w:t>140</w:t>
            </w:r>
            <w:r w:rsidR="00CD50C0" w:rsidRPr="006E332E">
              <w:rPr>
                <w:rFonts w:ascii="Arial" w:eastAsia="Times New Roman" w:hAnsi="Arial" w:cs="Arial"/>
                <w:bCs/>
                <w:sz w:val="24"/>
                <w:szCs w:val="24"/>
              </w:rPr>
              <w:t>mm vamzdžius,</w:t>
            </w:r>
            <w:r w:rsidR="008D4BB6" w:rsidRPr="006E332E">
              <w:rPr>
                <w:rFonts w:ascii="Arial" w:eastAsia="Times New Roman" w:hAnsi="Arial" w:cs="Arial"/>
                <w:bCs/>
                <w:sz w:val="24"/>
                <w:szCs w:val="24"/>
              </w:rPr>
              <w:t xml:space="preserve"> prijungimo vietoje numatyti šulinį su DN</w:t>
            </w:r>
            <w:r w:rsidR="00A64184">
              <w:rPr>
                <w:rFonts w:ascii="Arial" w:eastAsia="Times New Roman" w:hAnsi="Arial" w:cs="Arial"/>
                <w:bCs/>
                <w:sz w:val="24"/>
                <w:szCs w:val="24"/>
              </w:rPr>
              <w:t>65</w:t>
            </w:r>
            <w:r w:rsidR="008D4BB6" w:rsidRPr="006E332E">
              <w:rPr>
                <w:rFonts w:ascii="Arial" w:eastAsia="Times New Roman" w:hAnsi="Arial" w:cs="Arial"/>
                <w:bCs/>
                <w:sz w:val="24"/>
                <w:szCs w:val="24"/>
              </w:rPr>
              <w:t>/</w:t>
            </w:r>
            <w:r w:rsidR="00A64184">
              <w:rPr>
                <w:rFonts w:ascii="Arial" w:eastAsia="Times New Roman" w:hAnsi="Arial" w:cs="Arial"/>
                <w:bCs/>
                <w:sz w:val="24"/>
                <w:szCs w:val="24"/>
              </w:rPr>
              <w:t>140</w:t>
            </w:r>
            <w:r w:rsidR="008D4BB6" w:rsidRPr="006E332E">
              <w:rPr>
                <w:rFonts w:ascii="Arial" w:eastAsia="Times New Roman" w:hAnsi="Arial" w:cs="Arial"/>
                <w:bCs/>
                <w:sz w:val="24"/>
                <w:szCs w:val="24"/>
              </w:rPr>
              <w:t>mm atjungimo sklendėmis</w:t>
            </w:r>
            <w:r w:rsidR="00006B6C" w:rsidRPr="006E332E">
              <w:rPr>
                <w:rFonts w:ascii="Arial" w:eastAsia="Times New Roman" w:hAnsi="Arial" w:cs="Arial"/>
                <w:bCs/>
                <w:sz w:val="24"/>
                <w:szCs w:val="24"/>
              </w:rPr>
              <w:t>.</w:t>
            </w:r>
            <w:r w:rsidR="00314F8C" w:rsidRPr="006E332E">
              <w:rPr>
                <w:rFonts w:ascii="Arial" w:eastAsia="Times New Roman" w:hAnsi="Arial" w:cs="Arial"/>
                <w:bCs/>
                <w:sz w:val="24"/>
                <w:szCs w:val="24"/>
              </w:rPr>
              <w:t xml:space="preserve"> Šiuos DN</w:t>
            </w:r>
            <w:r w:rsidR="00BE5D95">
              <w:rPr>
                <w:rFonts w:ascii="Arial" w:eastAsia="Times New Roman" w:hAnsi="Arial" w:cs="Arial"/>
                <w:bCs/>
                <w:sz w:val="24"/>
                <w:szCs w:val="24"/>
              </w:rPr>
              <w:t>65</w:t>
            </w:r>
            <w:r w:rsidR="00314F8C" w:rsidRPr="006E332E">
              <w:rPr>
                <w:rFonts w:ascii="Arial" w:eastAsia="Times New Roman" w:hAnsi="Arial" w:cs="Arial"/>
                <w:bCs/>
                <w:sz w:val="24"/>
                <w:szCs w:val="24"/>
              </w:rPr>
              <w:t>/</w:t>
            </w:r>
            <w:r w:rsidR="00BE5D95">
              <w:rPr>
                <w:rFonts w:ascii="Arial" w:eastAsia="Times New Roman" w:hAnsi="Arial" w:cs="Arial"/>
                <w:bCs/>
                <w:sz w:val="24"/>
                <w:szCs w:val="24"/>
              </w:rPr>
              <w:t>140</w:t>
            </w:r>
            <w:r w:rsidR="00314F8C" w:rsidRPr="006E332E">
              <w:rPr>
                <w:rFonts w:ascii="Arial" w:eastAsia="Times New Roman" w:hAnsi="Arial" w:cs="Arial"/>
                <w:bCs/>
                <w:sz w:val="24"/>
                <w:szCs w:val="24"/>
              </w:rPr>
              <w:t xml:space="preserve">mm vamzdžius numatyti iki </w:t>
            </w:r>
            <w:r w:rsidR="00BE5D95">
              <w:rPr>
                <w:rFonts w:ascii="Arial" w:eastAsia="Times New Roman" w:hAnsi="Arial" w:cs="Arial"/>
                <w:bCs/>
                <w:sz w:val="24"/>
                <w:szCs w:val="24"/>
              </w:rPr>
              <w:t xml:space="preserve">esamų bekanaliu būdu sumontuotų </w:t>
            </w:r>
            <w:r w:rsidR="00163EE4">
              <w:rPr>
                <w:rFonts w:ascii="Arial" w:eastAsia="Times New Roman" w:hAnsi="Arial" w:cs="Arial"/>
                <w:bCs/>
                <w:sz w:val="24"/>
                <w:szCs w:val="24"/>
              </w:rPr>
              <w:t xml:space="preserve">DN65/140mm vamzdžių link </w:t>
            </w:r>
            <w:r w:rsidR="003E3821">
              <w:rPr>
                <w:rFonts w:ascii="Arial" w:eastAsia="Times New Roman" w:hAnsi="Arial" w:cs="Arial"/>
                <w:bCs/>
                <w:sz w:val="24"/>
                <w:szCs w:val="24"/>
              </w:rPr>
              <w:t>šulinio 1P-19-2</w:t>
            </w:r>
            <w:r w:rsidR="00D554E3" w:rsidRPr="006E332E">
              <w:rPr>
                <w:rFonts w:ascii="Arial" w:eastAsia="Times New Roman" w:hAnsi="Arial" w:cs="Arial"/>
                <w:bCs/>
                <w:sz w:val="24"/>
                <w:szCs w:val="24"/>
              </w:rPr>
              <w:t xml:space="preserve">. </w:t>
            </w:r>
          </w:p>
          <w:p w14:paraId="36FC5C3B" w14:textId="0A273D13" w:rsidR="00165198" w:rsidRPr="00165198" w:rsidRDefault="00165198" w:rsidP="00165198">
            <w:pPr>
              <w:pStyle w:val="prastasis1"/>
              <w:spacing w:after="0"/>
              <w:rPr>
                <w:rFonts w:ascii="Arial" w:eastAsia="Times New Roman" w:hAnsi="Arial" w:cs="Arial"/>
                <w:bCs/>
                <w:sz w:val="24"/>
                <w:szCs w:val="24"/>
              </w:rPr>
            </w:pPr>
            <w:r>
              <w:rPr>
                <w:rFonts w:ascii="Arial" w:eastAsia="Times New Roman" w:hAnsi="Arial" w:cs="Arial"/>
                <w:bCs/>
                <w:sz w:val="24"/>
                <w:szCs w:val="24"/>
              </w:rPr>
              <w:t xml:space="preserve">1.2. </w:t>
            </w:r>
            <w:r w:rsidR="001F0A03">
              <w:rPr>
                <w:rFonts w:ascii="Arial" w:eastAsia="Times New Roman" w:hAnsi="Arial" w:cs="Arial"/>
                <w:bCs/>
                <w:sz w:val="24"/>
                <w:szCs w:val="24"/>
              </w:rPr>
              <w:t>už naujai sumontuot</w:t>
            </w:r>
            <w:r w:rsidR="008C322C">
              <w:rPr>
                <w:rFonts w:ascii="Arial" w:eastAsia="Times New Roman" w:hAnsi="Arial" w:cs="Arial"/>
                <w:bCs/>
                <w:sz w:val="24"/>
                <w:szCs w:val="24"/>
              </w:rPr>
              <w:t>os DN65/140mm atšakos</w:t>
            </w:r>
            <w:r w:rsidRPr="00165198">
              <w:rPr>
                <w:rFonts w:ascii="Arial" w:eastAsia="Times New Roman" w:hAnsi="Arial" w:cs="Arial"/>
                <w:bCs/>
                <w:sz w:val="24"/>
                <w:szCs w:val="24"/>
              </w:rPr>
              <w:t xml:space="preserve"> </w:t>
            </w:r>
            <w:r w:rsidR="008C322C">
              <w:rPr>
                <w:rFonts w:ascii="Arial" w:eastAsia="Times New Roman" w:hAnsi="Arial" w:cs="Arial"/>
                <w:bCs/>
                <w:sz w:val="24"/>
                <w:szCs w:val="24"/>
              </w:rPr>
              <w:t>link šulinio 1P-19-</w:t>
            </w:r>
            <w:r w:rsidR="009F55E3">
              <w:rPr>
                <w:rFonts w:ascii="Arial" w:eastAsia="Times New Roman" w:hAnsi="Arial" w:cs="Arial"/>
                <w:bCs/>
                <w:sz w:val="24"/>
                <w:szCs w:val="24"/>
              </w:rPr>
              <w:t xml:space="preserve">2, prie </w:t>
            </w:r>
            <w:r w:rsidRPr="00165198">
              <w:rPr>
                <w:rFonts w:ascii="Arial" w:eastAsia="Times New Roman" w:hAnsi="Arial" w:cs="Arial"/>
                <w:bCs/>
                <w:sz w:val="24"/>
                <w:szCs w:val="24"/>
              </w:rPr>
              <w:t>DN125/225mm vamzdžių</w:t>
            </w:r>
            <w:r w:rsidR="009F55E3">
              <w:rPr>
                <w:rFonts w:ascii="Arial" w:eastAsia="Times New Roman" w:hAnsi="Arial" w:cs="Arial"/>
                <w:bCs/>
                <w:sz w:val="24"/>
                <w:szCs w:val="24"/>
              </w:rPr>
              <w:t xml:space="preserve"> </w:t>
            </w:r>
            <w:r w:rsidRPr="00165198">
              <w:rPr>
                <w:rFonts w:ascii="Arial" w:eastAsia="Times New Roman" w:hAnsi="Arial" w:cs="Arial"/>
                <w:bCs/>
                <w:sz w:val="24"/>
                <w:szCs w:val="24"/>
              </w:rPr>
              <w:t xml:space="preserve">prijungti </w:t>
            </w:r>
            <w:r w:rsidR="009F55E3">
              <w:rPr>
                <w:rFonts w:ascii="Arial" w:eastAsia="Times New Roman" w:hAnsi="Arial" w:cs="Arial"/>
                <w:bCs/>
                <w:sz w:val="24"/>
                <w:szCs w:val="24"/>
              </w:rPr>
              <w:t>tokio paties diametro</w:t>
            </w:r>
            <w:r w:rsidRPr="00165198">
              <w:rPr>
                <w:rFonts w:ascii="Arial" w:eastAsia="Times New Roman" w:hAnsi="Arial" w:cs="Arial"/>
                <w:bCs/>
                <w:sz w:val="24"/>
                <w:szCs w:val="24"/>
              </w:rPr>
              <w:t xml:space="preserve"> vamzdžius, prijungimo vietoje numatyti šulinį su DN</w:t>
            </w:r>
            <w:r w:rsidR="0007380B">
              <w:rPr>
                <w:rFonts w:ascii="Arial" w:eastAsia="Times New Roman" w:hAnsi="Arial" w:cs="Arial"/>
                <w:bCs/>
                <w:sz w:val="24"/>
                <w:szCs w:val="24"/>
              </w:rPr>
              <w:t>125</w:t>
            </w:r>
            <w:r w:rsidRPr="00165198">
              <w:rPr>
                <w:rFonts w:ascii="Arial" w:eastAsia="Times New Roman" w:hAnsi="Arial" w:cs="Arial"/>
                <w:bCs/>
                <w:sz w:val="24"/>
                <w:szCs w:val="24"/>
              </w:rPr>
              <w:t>/</w:t>
            </w:r>
            <w:r w:rsidR="0007380B">
              <w:rPr>
                <w:rFonts w:ascii="Arial" w:eastAsia="Times New Roman" w:hAnsi="Arial" w:cs="Arial"/>
                <w:bCs/>
                <w:sz w:val="24"/>
                <w:szCs w:val="24"/>
              </w:rPr>
              <w:t>225</w:t>
            </w:r>
            <w:r w:rsidRPr="00165198">
              <w:rPr>
                <w:rFonts w:ascii="Arial" w:eastAsia="Times New Roman" w:hAnsi="Arial" w:cs="Arial"/>
                <w:bCs/>
                <w:sz w:val="24"/>
                <w:szCs w:val="24"/>
              </w:rPr>
              <w:t>mm atjungimo sklendėmis. Šiuos DN</w:t>
            </w:r>
            <w:r w:rsidR="0007380B">
              <w:rPr>
                <w:rFonts w:ascii="Arial" w:eastAsia="Times New Roman" w:hAnsi="Arial" w:cs="Arial"/>
                <w:bCs/>
                <w:sz w:val="24"/>
                <w:szCs w:val="24"/>
              </w:rPr>
              <w:t>125</w:t>
            </w:r>
            <w:r w:rsidRPr="00165198">
              <w:rPr>
                <w:rFonts w:ascii="Arial" w:eastAsia="Times New Roman" w:hAnsi="Arial" w:cs="Arial"/>
                <w:bCs/>
                <w:sz w:val="24"/>
                <w:szCs w:val="24"/>
              </w:rPr>
              <w:t>/</w:t>
            </w:r>
            <w:r w:rsidR="0007380B">
              <w:rPr>
                <w:rFonts w:ascii="Arial" w:eastAsia="Times New Roman" w:hAnsi="Arial" w:cs="Arial"/>
                <w:bCs/>
                <w:sz w:val="24"/>
                <w:szCs w:val="24"/>
              </w:rPr>
              <w:t>225</w:t>
            </w:r>
            <w:r w:rsidRPr="00165198">
              <w:rPr>
                <w:rFonts w:ascii="Arial" w:eastAsia="Times New Roman" w:hAnsi="Arial" w:cs="Arial"/>
                <w:bCs/>
                <w:sz w:val="24"/>
                <w:szCs w:val="24"/>
              </w:rPr>
              <w:t xml:space="preserve">mm vamzdžius numatyti iki </w:t>
            </w:r>
            <w:r w:rsidR="004D132A">
              <w:rPr>
                <w:rFonts w:ascii="Arial" w:eastAsia="Times New Roman" w:hAnsi="Arial" w:cs="Arial"/>
                <w:bCs/>
                <w:sz w:val="24"/>
                <w:szCs w:val="24"/>
              </w:rPr>
              <w:t xml:space="preserve">pastato Tilžės g. 52b </w:t>
            </w:r>
            <w:r w:rsidR="007209CA">
              <w:rPr>
                <w:rFonts w:ascii="Arial" w:eastAsia="Times New Roman" w:hAnsi="Arial" w:cs="Arial"/>
                <w:bCs/>
                <w:sz w:val="24"/>
                <w:szCs w:val="24"/>
              </w:rPr>
              <w:t>šilumos punkto patalpos</w:t>
            </w:r>
            <w:r w:rsidRPr="00165198">
              <w:rPr>
                <w:rFonts w:ascii="Arial" w:eastAsia="Times New Roman" w:hAnsi="Arial" w:cs="Arial"/>
                <w:bCs/>
                <w:sz w:val="24"/>
                <w:szCs w:val="24"/>
              </w:rPr>
              <w:t xml:space="preserve">. </w:t>
            </w:r>
          </w:p>
          <w:p w14:paraId="5180BA6A" w14:textId="0A6B0B98" w:rsidR="00165198" w:rsidRPr="006E332E" w:rsidRDefault="00165198" w:rsidP="0021226B">
            <w:pPr>
              <w:pStyle w:val="prastasis1"/>
              <w:spacing w:after="0"/>
              <w:rPr>
                <w:rFonts w:ascii="Arial" w:eastAsia="Times New Roman" w:hAnsi="Arial" w:cs="Arial"/>
                <w:bCs/>
                <w:sz w:val="24"/>
                <w:szCs w:val="24"/>
              </w:rPr>
            </w:pPr>
          </w:p>
          <w:p w14:paraId="3F6959EE" w14:textId="77777777" w:rsidR="00D554E3" w:rsidRPr="006E332E" w:rsidRDefault="00D554E3" w:rsidP="0021226B">
            <w:pPr>
              <w:pStyle w:val="prastasis1"/>
              <w:spacing w:after="0"/>
              <w:rPr>
                <w:rFonts w:ascii="Arial" w:eastAsia="Times New Roman" w:hAnsi="Arial" w:cs="Arial"/>
                <w:bCs/>
                <w:sz w:val="24"/>
                <w:szCs w:val="24"/>
              </w:rPr>
            </w:pPr>
            <w:r w:rsidRPr="006E332E">
              <w:rPr>
                <w:rFonts w:ascii="Arial" w:eastAsia="Times New Roman" w:hAnsi="Arial" w:cs="Arial"/>
                <w:bCs/>
                <w:sz w:val="24"/>
                <w:szCs w:val="24"/>
              </w:rPr>
              <w:t>Reikiamose vietose numatyti vamzdynų drenavimo, nuorinimo, kompensavimo įrenginius. Numatyti šulinių drenavimą į lietaus nuotekų tinklus.</w:t>
            </w:r>
          </w:p>
          <w:p w14:paraId="3247AE48" w14:textId="5B0E4A8D" w:rsidR="00040AD6" w:rsidRPr="006E332E" w:rsidRDefault="00040AD6" w:rsidP="0021226B">
            <w:pPr>
              <w:pStyle w:val="prastasis1"/>
              <w:spacing w:after="0"/>
              <w:rPr>
                <w:rFonts w:ascii="Arial" w:eastAsia="Times New Roman" w:hAnsi="Arial" w:cs="Arial"/>
                <w:bCs/>
                <w:sz w:val="24"/>
                <w:szCs w:val="24"/>
              </w:rPr>
            </w:pPr>
          </w:p>
        </w:tc>
        <w:tc>
          <w:tcPr>
            <w:tcW w:w="1985" w:type="dxa"/>
            <w:tcBorders>
              <w:top w:val="single" w:sz="4" w:space="0" w:color="auto"/>
              <w:left w:val="single" w:sz="4" w:space="0" w:color="000000"/>
              <w:bottom w:val="single" w:sz="4" w:space="0" w:color="auto"/>
              <w:right w:val="single" w:sz="4" w:space="0" w:color="000000"/>
            </w:tcBorders>
          </w:tcPr>
          <w:p w14:paraId="3629C809" w14:textId="46FD368E" w:rsidR="00F10737" w:rsidRPr="00F12B95" w:rsidRDefault="00F10737" w:rsidP="0021226B">
            <w:pPr>
              <w:pStyle w:val="prastasis1"/>
              <w:tabs>
                <w:tab w:val="left" w:pos="1008"/>
                <w:tab w:val="right" w:pos="9639"/>
              </w:tabs>
              <w:spacing w:after="0"/>
              <w:rPr>
                <w:rFonts w:ascii="Arial" w:eastAsia="Times New Roman" w:hAnsi="Arial" w:cs="Arial"/>
                <w:bCs/>
                <w:sz w:val="24"/>
                <w:szCs w:val="24"/>
              </w:rPr>
            </w:pPr>
            <w:r w:rsidRPr="00F12B95">
              <w:rPr>
                <w:rFonts w:ascii="Arial" w:eastAsia="Times New Roman" w:hAnsi="Arial" w:cs="Arial"/>
                <w:bCs/>
                <w:sz w:val="24"/>
                <w:szCs w:val="24"/>
              </w:rPr>
              <w:t>2DN1</w:t>
            </w:r>
            <w:r w:rsidR="00712496" w:rsidRPr="00F12B95">
              <w:rPr>
                <w:rFonts w:ascii="Arial" w:eastAsia="Times New Roman" w:hAnsi="Arial" w:cs="Arial"/>
                <w:bCs/>
                <w:sz w:val="24"/>
                <w:szCs w:val="24"/>
              </w:rPr>
              <w:t>25</w:t>
            </w:r>
            <w:r w:rsidRPr="00F12B95">
              <w:rPr>
                <w:rFonts w:ascii="Arial" w:eastAsia="Times New Roman" w:hAnsi="Arial" w:cs="Arial"/>
                <w:bCs/>
                <w:sz w:val="24"/>
                <w:szCs w:val="24"/>
              </w:rPr>
              <w:t>/</w:t>
            </w:r>
            <w:r w:rsidR="00712496" w:rsidRPr="00F12B95">
              <w:rPr>
                <w:rFonts w:ascii="Arial" w:eastAsia="Times New Roman" w:hAnsi="Arial" w:cs="Arial"/>
                <w:bCs/>
                <w:sz w:val="24"/>
                <w:szCs w:val="24"/>
              </w:rPr>
              <w:t>225</w:t>
            </w:r>
            <w:r w:rsidRPr="00F12B95">
              <w:rPr>
                <w:rFonts w:ascii="Arial" w:eastAsia="Times New Roman" w:hAnsi="Arial" w:cs="Arial"/>
                <w:bCs/>
                <w:sz w:val="24"/>
                <w:szCs w:val="24"/>
              </w:rPr>
              <w:t>mm</w:t>
            </w:r>
          </w:p>
          <w:p w14:paraId="7BEBD855" w14:textId="7B022EB2" w:rsidR="00F10737" w:rsidRPr="00F12B95" w:rsidRDefault="00F10737" w:rsidP="0021226B">
            <w:pPr>
              <w:pStyle w:val="prastasis1"/>
              <w:tabs>
                <w:tab w:val="left" w:pos="1008"/>
                <w:tab w:val="right" w:pos="9639"/>
              </w:tabs>
              <w:spacing w:after="0"/>
              <w:rPr>
                <w:rFonts w:ascii="Arial" w:eastAsia="Times New Roman" w:hAnsi="Arial" w:cs="Arial"/>
                <w:bCs/>
                <w:sz w:val="24"/>
                <w:szCs w:val="24"/>
              </w:rPr>
            </w:pPr>
            <w:r w:rsidRPr="00F12B95">
              <w:rPr>
                <w:rFonts w:ascii="Arial" w:eastAsia="Times New Roman" w:hAnsi="Arial" w:cs="Arial"/>
                <w:bCs/>
                <w:sz w:val="24"/>
                <w:szCs w:val="24"/>
              </w:rPr>
              <w:t xml:space="preserve">L </w:t>
            </w:r>
            <w:r w:rsidR="0053706E" w:rsidRPr="00F12B95">
              <w:rPr>
                <w:rFonts w:ascii="Arial" w:eastAsia="Times New Roman" w:hAnsi="Arial" w:cs="Arial"/>
                <w:bCs/>
                <w:sz w:val="24"/>
                <w:szCs w:val="24"/>
              </w:rPr>
              <w:t>~</w:t>
            </w:r>
            <w:r w:rsidRPr="00F12B95">
              <w:rPr>
                <w:rFonts w:ascii="Arial" w:eastAsia="Times New Roman" w:hAnsi="Arial" w:cs="Arial"/>
                <w:bCs/>
                <w:sz w:val="24"/>
                <w:szCs w:val="24"/>
              </w:rPr>
              <w:t xml:space="preserve"> </w:t>
            </w:r>
            <w:r w:rsidR="00A82DA3" w:rsidRPr="00F12B95">
              <w:rPr>
                <w:rFonts w:ascii="Arial" w:eastAsia="Times New Roman" w:hAnsi="Arial" w:cs="Arial"/>
                <w:bCs/>
                <w:sz w:val="24"/>
                <w:szCs w:val="24"/>
              </w:rPr>
              <w:t>130</w:t>
            </w:r>
            <w:r w:rsidRPr="00F12B95">
              <w:rPr>
                <w:rFonts w:ascii="Arial" w:eastAsia="Times New Roman" w:hAnsi="Arial" w:cs="Arial"/>
                <w:bCs/>
                <w:sz w:val="24"/>
                <w:szCs w:val="24"/>
              </w:rPr>
              <w:t xml:space="preserve"> m;</w:t>
            </w:r>
          </w:p>
          <w:p w14:paraId="56D88D8D" w14:textId="77777777" w:rsidR="00040AD6" w:rsidRPr="00F12B95" w:rsidRDefault="00F25525" w:rsidP="0021226B">
            <w:pPr>
              <w:pStyle w:val="prastasis1"/>
              <w:tabs>
                <w:tab w:val="left" w:pos="1008"/>
                <w:tab w:val="right" w:pos="9639"/>
              </w:tabs>
              <w:spacing w:after="0"/>
              <w:rPr>
                <w:rFonts w:ascii="Arial" w:eastAsia="Times New Roman" w:hAnsi="Arial" w:cs="Arial"/>
                <w:bCs/>
                <w:sz w:val="24"/>
                <w:szCs w:val="24"/>
              </w:rPr>
            </w:pPr>
            <w:r w:rsidRPr="00F12B95">
              <w:rPr>
                <w:rFonts w:ascii="Arial" w:eastAsia="Times New Roman" w:hAnsi="Arial" w:cs="Arial"/>
                <w:bCs/>
                <w:sz w:val="24"/>
                <w:szCs w:val="24"/>
              </w:rPr>
              <w:t>2DN65/140</w:t>
            </w:r>
            <w:r w:rsidR="006933D3" w:rsidRPr="00F12B95">
              <w:rPr>
                <w:rFonts w:ascii="Arial" w:eastAsia="Times New Roman" w:hAnsi="Arial" w:cs="Arial"/>
                <w:bCs/>
                <w:sz w:val="24"/>
                <w:szCs w:val="24"/>
              </w:rPr>
              <w:t>mm</w:t>
            </w:r>
          </w:p>
          <w:p w14:paraId="1B5815D9" w14:textId="75D2A2E4" w:rsidR="006933D3" w:rsidRPr="006933D3" w:rsidRDefault="006933D3" w:rsidP="006933D3">
            <w:pPr>
              <w:pStyle w:val="prastasis1"/>
              <w:rPr>
                <w:rFonts w:ascii="Arial" w:eastAsia="Times New Roman" w:hAnsi="Arial" w:cs="Arial"/>
                <w:bCs/>
                <w:sz w:val="24"/>
                <w:szCs w:val="24"/>
              </w:rPr>
            </w:pPr>
            <w:r w:rsidRPr="006933D3">
              <w:rPr>
                <w:rFonts w:ascii="Arial" w:eastAsia="Times New Roman" w:hAnsi="Arial" w:cs="Arial"/>
                <w:bCs/>
                <w:sz w:val="24"/>
                <w:szCs w:val="24"/>
              </w:rPr>
              <w:t xml:space="preserve">L ~ </w:t>
            </w:r>
            <w:r w:rsidR="00F12B95" w:rsidRPr="00F12B95">
              <w:rPr>
                <w:rFonts w:ascii="Arial" w:eastAsia="Times New Roman" w:hAnsi="Arial" w:cs="Arial"/>
                <w:bCs/>
                <w:sz w:val="24"/>
                <w:szCs w:val="24"/>
              </w:rPr>
              <w:t>35</w:t>
            </w:r>
            <w:r w:rsidRPr="006933D3">
              <w:rPr>
                <w:rFonts w:ascii="Arial" w:eastAsia="Times New Roman" w:hAnsi="Arial" w:cs="Arial"/>
                <w:bCs/>
                <w:sz w:val="24"/>
                <w:szCs w:val="24"/>
              </w:rPr>
              <w:t xml:space="preserve"> m;</w:t>
            </w:r>
          </w:p>
          <w:p w14:paraId="02F5D069" w14:textId="15950751" w:rsidR="006933D3" w:rsidRPr="006E332E" w:rsidRDefault="006933D3" w:rsidP="0021226B">
            <w:pPr>
              <w:pStyle w:val="prastasis1"/>
              <w:tabs>
                <w:tab w:val="left" w:pos="1008"/>
                <w:tab w:val="right" w:pos="9639"/>
              </w:tabs>
              <w:spacing w:after="0"/>
              <w:rPr>
                <w:rFonts w:ascii="Arial" w:eastAsia="Times New Roman" w:hAnsi="Arial" w:cs="Arial"/>
                <w:bCs/>
                <w:sz w:val="24"/>
                <w:szCs w:val="24"/>
              </w:rPr>
            </w:pPr>
          </w:p>
        </w:tc>
      </w:tr>
      <w:tr w:rsidR="00D554E3" w:rsidRPr="006E332E" w14:paraId="4D8B1ED2" w14:textId="77777777" w:rsidTr="00F25525">
        <w:trPr>
          <w:trHeight w:val="388"/>
        </w:trPr>
        <w:tc>
          <w:tcPr>
            <w:tcW w:w="709" w:type="dxa"/>
            <w:tcBorders>
              <w:top w:val="single" w:sz="4" w:space="0" w:color="auto"/>
              <w:left w:val="single" w:sz="4" w:space="0" w:color="000000"/>
              <w:bottom w:val="single" w:sz="4" w:space="0" w:color="auto"/>
              <w:right w:val="single" w:sz="4" w:space="0" w:color="000000"/>
            </w:tcBorders>
          </w:tcPr>
          <w:p w14:paraId="60E4248E" w14:textId="36C15F5A" w:rsidR="00D554E3" w:rsidRPr="006E332E" w:rsidRDefault="00ED5C67" w:rsidP="00ED5C67">
            <w:pPr>
              <w:pStyle w:val="prastasis1"/>
              <w:tabs>
                <w:tab w:val="left" w:pos="1008"/>
                <w:tab w:val="right" w:pos="9639"/>
              </w:tabs>
              <w:spacing w:after="0"/>
              <w:rPr>
                <w:rFonts w:ascii="Arial" w:eastAsia="Times New Roman" w:hAnsi="Arial" w:cs="Arial"/>
                <w:b/>
                <w:bCs/>
                <w:sz w:val="24"/>
                <w:szCs w:val="24"/>
              </w:rPr>
            </w:pPr>
            <w:r w:rsidRPr="006E332E">
              <w:rPr>
                <w:rFonts w:ascii="Arial" w:eastAsia="Times New Roman" w:hAnsi="Arial" w:cs="Arial"/>
                <w:b/>
                <w:bCs/>
                <w:sz w:val="24"/>
                <w:szCs w:val="24"/>
              </w:rPr>
              <w:t>2</w:t>
            </w:r>
            <w:r>
              <w:rPr>
                <w:rFonts w:ascii="Arial" w:eastAsia="Times New Roman" w:hAnsi="Arial" w:cs="Arial"/>
                <w:b/>
                <w:bCs/>
                <w:sz w:val="24"/>
                <w:szCs w:val="24"/>
              </w:rPr>
              <w:t>.</w:t>
            </w:r>
          </w:p>
        </w:tc>
        <w:tc>
          <w:tcPr>
            <w:tcW w:w="6946" w:type="dxa"/>
            <w:tcBorders>
              <w:top w:val="single" w:sz="4" w:space="0" w:color="auto"/>
              <w:left w:val="single" w:sz="4" w:space="0" w:color="000000"/>
              <w:bottom w:val="single" w:sz="4" w:space="0" w:color="auto"/>
              <w:right w:val="single" w:sz="4" w:space="0" w:color="000000"/>
            </w:tcBorders>
          </w:tcPr>
          <w:p w14:paraId="7EAF5B78" w14:textId="3EA722E5" w:rsidR="007209CA" w:rsidRDefault="00AB5D13" w:rsidP="0021226B">
            <w:pPr>
              <w:pStyle w:val="prastasis1"/>
              <w:spacing w:after="0"/>
              <w:rPr>
                <w:rFonts w:ascii="Arial" w:eastAsia="Times New Roman" w:hAnsi="Arial" w:cs="Arial"/>
                <w:bCs/>
                <w:sz w:val="24"/>
                <w:szCs w:val="24"/>
              </w:rPr>
            </w:pPr>
            <w:r w:rsidRPr="00AB5D13">
              <w:rPr>
                <w:rFonts w:ascii="Arial" w:eastAsia="Times New Roman" w:hAnsi="Arial" w:cs="Arial"/>
                <w:b/>
                <w:bCs/>
                <w:sz w:val="24"/>
                <w:szCs w:val="24"/>
              </w:rPr>
              <w:t>NUO ŠULINIO 1P-19</w:t>
            </w:r>
            <w:r>
              <w:rPr>
                <w:rFonts w:ascii="Arial" w:eastAsia="Times New Roman" w:hAnsi="Arial" w:cs="Arial"/>
                <w:b/>
                <w:bCs/>
                <w:sz w:val="24"/>
                <w:szCs w:val="24"/>
              </w:rPr>
              <w:t>a</w:t>
            </w:r>
            <w:r w:rsidRPr="00AB5D13">
              <w:rPr>
                <w:rFonts w:ascii="Arial" w:eastAsia="Times New Roman" w:hAnsi="Arial" w:cs="Arial"/>
                <w:b/>
                <w:bCs/>
                <w:sz w:val="24"/>
                <w:szCs w:val="24"/>
              </w:rPr>
              <w:t xml:space="preserve"> IKI PASTATO TILŽĖS G. 5</w:t>
            </w:r>
            <w:r w:rsidR="00A700BC">
              <w:rPr>
                <w:rFonts w:ascii="Arial" w:eastAsia="Times New Roman" w:hAnsi="Arial" w:cs="Arial"/>
                <w:b/>
                <w:bCs/>
                <w:sz w:val="24"/>
                <w:szCs w:val="24"/>
              </w:rPr>
              <w:t>4</w:t>
            </w:r>
            <w:r w:rsidRPr="00AB5D13">
              <w:rPr>
                <w:rFonts w:ascii="Arial" w:eastAsia="Times New Roman" w:hAnsi="Arial" w:cs="Arial"/>
                <w:b/>
                <w:bCs/>
                <w:sz w:val="24"/>
                <w:szCs w:val="24"/>
              </w:rPr>
              <w:t>, KLAIPĖDOJE</w:t>
            </w:r>
          </w:p>
          <w:p w14:paraId="2B5B4024" w14:textId="62E6BFE6" w:rsidR="00D554E3" w:rsidRPr="006E332E" w:rsidRDefault="00D554E3" w:rsidP="0021226B">
            <w:pPr>
              <w:pStyle w:val="prastasis1"/>
              <w:rPr>
                <w:rFonts w:ascii="Arial" w:eastAsia="Times New Roman" w:hAnsi="Arial" w:cs="Arial"/>
                <w:b/>
                <w:sz w:val="24"/>
                <w:szCs w:val="24"/>
              </w:rPr>
            </w:pPr>
          </w:p>
        </w:tc>
        <w:tc>
          <w:tcPr>
            <w:tcW w:w="1985" w:type="dxa"/>
            <w:tcBorders>
              <w:top w:val="single" w:sz="4" w:space="0" w:color="auto"/>
              <w:left w:val="single" w:sz="4" w:space="0" w:color="000000"/>
              <w:bottom w:val="single" w:sz="4" w:space="0" w:color="auto"/>
              <w:right w:val="single" w:sz="4" w:space="0" w:color="000000"/>
            </w:tcBorders>
          </w:tcPr>
          <w:p w14:paraId="35660FB7" w14:textId="77777777" w:rsidR="007209CA" w:rsidRDefault="007209CA" w:rsidP="0021226B">
            <w:pPr>
              <w:pStyle w:val="prastasis1"/>
              <w:spacing w:after="0"/>
              <w:rPr>
                <w:rFonts w:ascii="Arial" w:eastAsia="Times New Roman" w:hAnsi="Arial" w:cs="Arial"/>
                <w:bCs/>
                <w:sz w:val="24"/>
                <w:szCs w:val="24"/>
              </w:rPr>
            </w:pPr>
          </w:p>
          <w:p w14:paraId="66B875C6" w14:textId="2F607785" w:rsidR="00D554E3" w:rsidRPr="006E332E" w:rsidRDefault="00D554E3" w:rsidP="0021226B">
            <w:pPr>
              <w:pStyle w:val="prastasis1"/>
              <w:spacing w:after="0"/>
              <w:rPr>
                <w:rFonts w:ascii="Arial" w:eastAsia="Times New Roman" w:hAnsi="Arial" w:cs="Arial"/>
                <w:bCs/>
                <w:sz w:val="24"/>
                <w:szCs w:val="24"/>
              </w:rPr>
            </w:pPr>
          </w:p>
        </w:tc>
      </w:tr>
      <w:tr w:rsidR="00ED5C67" w:rsidRPr="006E332E" w14:paraId="6E9AEDA1" w14:textId="77777777" w:rsidTr="00F25525">
        <w:trPr>
          <w:trHeight w:val="2265"/>
        </w:trPr>
        <w:tc>
          <w:tcPr>
            <w:tcW w:w="709" w:type="dxa"/>
            <w:tcBorders>
              <w:top w:val="single" w:sz="4" w:space="0" w:color="auto"/>
              <w:left w:val="single" w:sz="4" w:space="0" w:color="000000"/>
              <w:bottom w:val="single" w:sz="4" w:space="0" w:color="auto"/>
              <w:right w:val="single" w:sz="4" w:space="0" w:color="000000"/>
            </w:tcBorders>
          </w:tcPr>
          <w:p w14:paraId="611EA615" w14:textId="6A15C6C2" w:rsidR="00ED5C67" w:rsidRDefault="00ED5C67" w:rsidP="00ED5C67">
            <w:pPr>
              <w:pStyle w:val="prastasis1"/>
              <w:tabs>
                <w:tab w:val="left" w:pos="1008"/>
                <w:tab w:val="right" w:pos="9639"/>
              </w:tabs>
              <w:spacing w:after="0"/>
              <w:rPr>
                <w:rFonts w:ascii="Arial" w:eastAsia="Times New Roman" w:hAnsi="Arial" w:cs="Arial"/>
                <w:b/>
                <w:bCs/>
                <w:sz w:val="24"/>
                <w:szCs w:val="24"/>
              </w:rPr>
            </w:pPr>
          </w:p>
        </w:tc>
        <w:tc>
          <w:tcPr>
            <w:tcW w:w="6946" w:type="dxa"/>
            <w:tcBorders>
              <w:top w:val="single" w:sz="4" w:space="0" w:color="auto"/>
              <w:left w:val="single" w:sz="4" w:space="0" w:color="000000"/>
              <w:bottom w:val="single" w:sz="4" w:space="0" w:color="auto"/>
              <w:right w:val="single" w:sz="4" w:space="0" w:color="000000"/>
            </w:tcBorders>
          </w:tcPr>
          <w:p w14:paraId="1A518B7C" w14:textId="3D12DE6F" w:rsidR="00ED5C67" w:rsidRPr="006E332E" w:rsidRDefault="00ED5C67" w:rsidP="007D0750">
            <w:pPr>
              <w:pStyle w:val="prastasis1"/>
              <w:spacing w:after="0"/>
              <w:rPr>
                <w:rFonts w:ascii="Arial" w:eastAsia="Times New Roman" w:hAnsi="Arial" w:cs="Arial"/>
                <w:bCs/>
                <w:sz w:val="24"/>
                <w:szCs w:val="24"/>
              </w:rPr>
            </w:pPr>
            <w:r w:rsidRPr="006E332E">
              <w:rPr>
                <w:rFonts w:ascii="Arial" w:eastAsia="Times New Roman" w:hAnsi="Arial" w:cs="Arial"/>
                <w:bCs/>
                <w:sz w:val="24"/>
                <w:szCs w:val="24"/>
              </w:rPr>
              <w:t xml:space="preserve">1. </w:t>
            </w:r>
            <w:r w:rsidR="00AF78E7">
              <w:rPr>
                <w:rFonts w:ascii="Arial" w:eastAsia="Times New Roman" w:hAnsi="Arial" w:cs="Arial"/>
                <w:bCs/>
                <w:sz w:val="24"/>
                <w:szCs w:val="24"/>
              </w:rPr>
              <w:t>Už esamo šulinio 1P-19a</w:t>
            </w:r>
            <w:r w:rsidR="00045653">
              <w:rPr>
                <w:rFonts w:ascii="Arial" w:eastAsia="Times New Roman" w:hAnsi="Arial" w:cs="Arial"/>
                <w:bCs/>
                <w:sz w:val="24"/>
                <w:szCs w:val="24"/>
              </w:rPr>
              <w:t xml:space="preserve">, prie DN80/160mm vamzdžių per izoliuotus perėjimus </w:t>
            </w:r>
            <w:r w:rsidR="00A7496B">
              <w:rPr>
                <w:rFonts w:ascii="Arial" w:eastAsia="Times New Roman" w:hAnsi="Arial" w:cs="Arial"/>
                <w:bCs/>
                <w:sz w:val="24"/>
                <w:szCs w:val="24"/>
              </w:rPr>
              <w:t xml:space="preserve">prijungti </w:t>
            </w:r>
            <w:r w:rsidR="0036276B" w:rsidRPr="0036276B">
              <w:rPr>
                <w:rFonts w:ascii="Arial" w:eastAsia="Times New Roman" w:hAnsi="Arial" w:cs="Arial"/>
                <w:bCs/>
                <w:sz w:val="24"/>
                <w:szCs w:val="24"/>
              </w:rPr>
              <w:t>pramoniniu būdu izoliuotus vamzdžius</w:t>
            </w:r>
            <w:r w:rsidR="0036276B">
              <w:rPr>
                <w:rFonts w:ascii="Arial" w:eastAsia="Times New Roman" w:hAnsi="Arial" w:cs="Arial"/>
                <w:bCs/>
                <w:sz w:val="24"/>
                <w:szCs w:val="24"/>
              </w:rPr>
              <w:t xml:space="preserve"> DN65/140mm</w:t>
            </w:r>
            <w:r w:rsidR="0036276B" w:rsidRPr="0036276B">
              <w:rPr>
                <w:rFonts w:ascii="Arial" w:eastAsia="Times New Roman" w:hAnsi="Arial" w:cs="Arial"/>
                <w:bCs/>
                <w:sz w:val="24"/>
                <w:szCs w:val="24"/>
              </w:rPr>
              <w:t>, kuriuos numatyti iki</w:t>
            </w:r>
            <w:r w:rsidR="00DD729E">
              <w:rPr>
                <w:rFonts w:ascii="Arial" w:eastAsia="Times New Roman" w:hAnsi="Arial" w:cs="Arial"/>
                <w:bCs/>
                <w:sz w:val="24"/>
                <w:szCs w:val="24"/>
              </w:rPr>
              <w:t xml:space="preserve"> </w:t>
            </w:r>
            <w:r w:rsidR="00C27F23">
              <w:rPr>
                <w:rFonts w:ascii="Arial" w:eastAsia="Times New Roman" w:hAnsi="Arial" w:cs="Arial"/>
                <w:bCs/>
                <w:sz w:val="24"/>
                <w:szCs w:val="24"/>
              </w:rPr>
              <w:t>pastate</w:t>
            </w:r>
            <w:r w:rsidR="00490C54">
              <w:rPr>
                <w:rFonts w:ascii="Arial" w:eastAsia="Times New Roman" w:hAnsi="Arial" w:cs="Arial"/>
                <w:bCs/>
                <w:sz w:val="24"/>
                <w:szCs w:val="24"/>
              </w:rPr>
              <w:t xml:space="preserve"> Tilžės </w:t>
            </w:r>
            <w:r w:rsidR="00C27F23">
              <w:rPr>
                <w:rFonts w:ascii="Arial" w:eastAsia="Times New Roman" w:hAnsi="Arial" w:cs="Arial"/>
                <w:bCs/>
                <w:sz w:val="24"/>
                <w:szCs w:val="24"/>
              </w:rPr>
              <w:t xml:space="preserve">g. </w:t>
            </w:r>
            <w:r w:rsidR="00A558C1">
              <w:rPr>
                <w:rFonts w:ascii="Arial" w:eastAsia="Times New Roman" w:hAnsi="Arial" w:cs="Arial"/>
                <w:bCs/>
                <w:sz w:val="24"/>
                <w:szCs w:val="24"/>
              </w:rPr>
              <w:t>54 esančių sklendžių Nr.</w:t>
            </w:r>
            <w:r w:rsidR="007D0750">
              <w:rPr>
                <w:rFonts w:ascii="Arial" w:eastAsia="Times New Roman" w:hAnsi="Arial" w:cs="Arial"/>
                <w:bCs/>
                <w:sz w:val="24"/>
                <w:szCs w:val="24"/>
              </w:rPr>
              <w:t>1,2 ir 5,6.</w:t>
            </w:r>
          </w:p>
          <w:p w14:paraId="6FD66106" w14:textId="77777777" w:rsidR="00ED5C67" w:rsidRDefault="00ED5C67" w:rsidP="00ED5C67">
            <w:pPr>
              <w:pStyle w:val="prastasis1"/>
              <w:rPr>
                <w:rFonts w:ascii="Arial" w:eastAsia="Times New Roman" w:hAnsi="Arial" w:cs="Arial"/>
                <w:bCs/>
                <w:sz w:val="24"/>
                <w:szCs w:val="24"/>
              </w:rPr>
            </w:pPr>
            <w:r w:rsidRPr="006E332E">
              <w:rPr>
                <w:rFonts w:ascii="Arial" w:eastAsia="Times New Roman" w:hAnsi="Arial" w:cs="Arial"/>
                <w:bCs/>
                <w:sz w:val="24"/>
                <w:szCs w:val="24"/>
              </w:rPr>
              <w:t>Reikiamose vietose numatyti vamzdynų drenavimo, nuorinimo, kompensavimo įrenginius. Numatyti šulinių drenavimą į lietaus nuotekų tinklus.</w:t>
            </w:r>
          </w:p>
        </w:tc>
        <w:tc>
          <w:tcPr>
            <w:tcW w:w="1985" w:type="dxa"/>
            <w:tcBorders>
              <w:top w:val="single" w:sz="4" w:space="0" w:color="auto"/>
              <w:left w:val="single" w:sz="4" w:space="0" w:color="000000"/>
              <w:bottom w:val="single" w:sz="4" w:space="0" w:color="auto"/>
              <w:right w:val="single" w:sz="4" w:space="0" w:color="000000"/>
            </w:tcBorders>
          </w:tcPr>
          <w:p w14:paraId="14CB79C9" w14:textId="77777777" w:rsidR="00ED5C67" w:rsidRDefault="00ED5C67" w:rsidP="00ED5C67">
            <w:pPr>
              <w:pStyle w:val="prastasis1"/>
              <w:spacing w:after="0"/>
              <w:rPr>
                <w:rFonts w:ascii="Arial" w:eastAsia="Times New Roman" w:hAnsi="Arial" w:cs="Arial"/>
                <w:bCs/>
                <w:sz w:val="24"/>
                <w:szCs w:val="24"/>
              </w:rPr>
            </w:pPr>
          </w:p>
          <w:p w14:paraId="5D0BD08F" w14:textId="044B99BB" w:rsidR="00ED5C67" w:rsidRPr="00400176" w:rsidRDefault="00ED5C67" w:rsidP="00ED5C67">
            <w:pPr>
              <w:pStyle w:val="prastasis1"/>
              <w:spacing w:after="0"/>
              <w:rPr>
                <w:rFonts w:ascii="Arial" w:eastAsia="Times New Roman" w:hAnsi="Arial" w:cs="Arial"/>
                <w:bCs/>
                <w:sz w:val="24"/>
                <w:szCs w:val="24"/>
              </w:rPr>
            </w:pPr>
            <w:r w:rsidRPr="00400176">
              <w:rPr>
                <w:rFonts w:ascii="Arial" w:eastAsia="Times New Roman" w:hAnsi="Arial" w:cs="Arial"/>
                <w:bCs/>
                <w:sz w:val="24"/>
                <w:szCs w:val="24"/>
              </w:rPr>
              <w:t>2DN</w:t>
            </w:r>
            <w:r w:rsidR="00D26BF5" w:rsidRPr="00400176">
              <w:rPr>
                <w:rFonts w:ascii="Arial" w:eastAsia="Times New Roman" w:hAnsi="Arial" w:cs="Arial"/>
                <w:bCs/>
                <w:sz w:val="24"/>
                <w:szCs w:val="24"/>
              </w:rPr>
              <w:t>6</w:t>
            </w:r>
            <w:r w:rsidRPr="00400176">
              <w:rPr>
                <w:rFonts w:ascii="Arial" w:eastAsia="Times New Roman" w:hAnsi="Arial" w:cs="Arial"/>
                <w:bCs/>
                <w:sz w:val="24"/>
                <w:szCs w:val="24"/>
              </w:rPr>
              <w:t>5/</w:t>
            </w:r>
            <w:r w:rsidR="00D26BF5" w:rsidRPr="00400176">
              <w:rPr>
                <w:rFonts w:ascii="Arial" w:eastAsia="Times New Roman" w:hAnsi="Arial" w:cs="Arial"/>
                <w:bCs/>
                <w:sz w:val="24"/>
                <w:szCs w:val="24"/>
              </w:rPr>
              <w:t>140</w:t>
            </w:r>
            <w:r w:rsidRPr="00400176">
              <w:rPr>
                <w:rFonts w:ascii="Arial" w:eastAsia="Times New Roman" w:hAnsi="Arial" w:cs="Arial"/>
                <w:bCs/>
                <w:sz w:val="24"/>
                <w:szCs w:val="24"/>
              </w:rPr>
              <w:t>mm</w:t>
            </w:r>
          </w:p>
          <w:p w14:paraId="0E550484" w14:textId="7476FE78" w:rsidR="00ED5C67" w:rsidRDefault="00ED5C67" w:rsidP="00ED5C67">
            <w:pPr>
              <w:pStyle w:val="prastasis1"/>
              <w:spacing w:after="0"/>
              <w:rPr>
                <w:rFonts w:ascii="Arial" w:eastAsia="Times New Roman" w:hAnsi="Arial" w:cs="Arial"/>
                <w:bCs/>
                <w:sz w:val="24"/>
                <w:szCs w:val="24"/>
              </w:rPr>
            </w:pPr>
            <w:r w:rsidRPr="00400176">
              <w:rPr>
                <w:rFonts w:ascii="Arial" w:eastAsia="Times New Roman" w:hAnsi="Arial" w:cs="Arial"/>
                <w:bCs/>
                <w:sz w:val="24"/>
                <w:szCs w:val="24"/>
              </w:rPr>
              <w:t>L ~</w:t>
            </w:r>
            <w:r w:rsidR="00D26BF5" w:rsidRPr="00400176">
              <w:rPr>
                <w:rFonts w:ascii="Arial" w:eastAsia="Times New Roman" w:hAnsi="Arial" w:cs="Arial"/>
                <w:bCs/>
                <w:sz w:val="24"/>
                <w:szCs w:val="24"/>
              </w:rPr>
              <w:t>80</w:t>
            </w:r>
            <w:r w:rsidRPr="00400176">
              <w:rPr>
                <w:rFonts w:ascii="Arial" w:eastAsia="Times New Roman" w:hAnsi="Arial" w:cs="Arial"/>
                <w:bCs/>
                <w:sz w:val="24"/>
                <w:szCs w:val="24"/>
              </w:rPr>
              <w:t xml:space="preserve"> m;</w:t>
            </w:r>
          </w:p>
        </w:tc>
      </w:tr>
    </w:tbl>
    <w:p w14:paraId="7C03F8E7" w14:textId="77777777" w:rsidR="007D0750" w:rsidRDefault="007D0750" w:rsidP="0021226B">
      <w:pPr>
        <w:pStyle w:val="prastasis1"/>
        <w:spacing w:after="0"/>
        <w:rPr>
          <w:rFonts w:ascii="Arial" w:eastAsia="Times New Roman" w:hAnsi="Arial" w:cs="Arial"/>
          <w:sz w:val="24"/>
          <w:szCs w:val="24"/>
        </w:rPr>
      </w:pPr>
    </w:p>
    <w:p w14:paraId="4BE150B1" w14:textId="525162EB" w:rsidR="00F336C7" w:rsidRPr="00943F5E" w:rsidRDefault="009E0DE8"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1.1</w:t>
      </w:r>
      <w:r w:rsidRPr="00943F5E">
        <w:rPr>
          <w:rFonts w:ascii="Arial" w:eastAsia="Times New Roman" w:hAnsi="Arial" w:cs="Arial"/>
          <w:sz w:val="24"/>
          <w:szCs w:val="24"/>
        </w:rPr>
        <w:t xml:space="preserve">. </w:t>
      </w:r>
      <w:r w:rsidR="00D96985" w:rsidRPr="00943F5E">
        <w:rPr>
          <w:rFonts w:ascii="Arial" w:eastAsia="Times New Roman" w:hAnsi="Arial" w:cs="Arial"/>
          <w:sz w:val="24"/>
          <w:szCs w:val="24"/>
        </w:rPr>
        <w:t xml:space="preserve">Pagal specifikacijos aprašymo lentelės  punktą </w:t>
      </w:r>
      <w:r w:rsidR="00AC3076" w:rsidRPr="00943F5E">
        <w:rPr>
          <w:rFonts w:ascii="Arial" w:eastAsia="Times New Roman" w:hAnsi="Arial" w:cs="Arial"/>
          <w:sz w:val="24"/>
          <w:szCs w:val="24"/>
        </w:rPr>
        <w:t>1</w:t>
      </w:r>
      <w:r w:rsidR="00D96985" w:rsidRPr="00943F5E">
        <w:rPr>
          <w:rFonts w:ascii="Arial" w:eastAsia="Times New Roman" w:hAnsi="Arial" w:cs="Arial"/>
          <w:sz w:val="24"/>
          <w:szCs w:val="24"/>
        </w:rPr>
        <w:t>.</w:t>
      </w:r>
      <w:r w:rsidR="00B530EF" w:rsidRPr="00943F5E">
        <w:rPr>
          <w:rFonts w:ascii="Arial" w:eastAsia="Times New Roman" w:hAnsi="Arial" w:cs="Arial"/>
          <w:sz w:val="24"/>
          <w:szCs w:val="24"/>
        </w:rPr>
        <w:t xml:space="preserve"> </w:t>
      </w:r>
      <w:r w:rsidR="006F16EE" w:rsidRPr="00943F5E">
        <w:rPr>
          <w:rFonts w:ascii="Arial" w:eastAsia="Times New Roman" w:hAnsi="Arial" w:cs="Arial"/>
          <w:sz w:val="24"/>
          <w:szCs w:val="24"/>
        </w:rPr>
        <w:t xml:space="preserve"> </w:t>
      </w:r>
      <w:r w:rsidR="00D96985" w:rsidRPr="00943F5E">
        <w:rPr>
          <w:rFonts w:ascii="Arial" w:eastAsia="Times New Roman" w:hAnsi="Arial" w:cs="Arial"/>
          <w:sz w:val="24"/>
          <w:szCs w:val="24"/>
        </w:rPr>
        <w:t xml:space="preserve">– </w:t>
      </w:r>
      <w:r w:rsidR="00F336C7" w:rsidRPr="00943F5E">
        <w:rPr>
          <w:rFonts w:ascii="Arial" w:eastAsia="Times New Roman" w:hAnsi="Arial" w:cs="Arial"/>
          <w:sz w:val="24"/>
          <w:szCs w:val="24"/>
        </w:rPr>
        <w:t>vamzdyno signalinius laidininkus sujungti į bendrą kontūrą, duomenų nuskaitymo dėžut</w:t>
      </w:r>
      <w:r w:rsidR="00441C32" w:rsidRPr="00943F5E">
        <w:rPr>
          <w:rFonts w:ascii="Arial" w:eastAsia="Times New Roman" w:hAnsi="Arial" w:cs="Arial"/>
          <w:sz w:val="24"/>
          <w:szCs w:val="24"/>
        </w:rPr>
        <w:t>es</w:t>
      </w:r>
      <w:r w:rsidR="00F336C7" w:rsidRPr="00943F5E">
        <w:rPr>
          <w:rFonts w:ascii="Arial" w:eastAsia="Times New Roman" w:hAnsi="Arial" w:cs="Arial"/>
          <w:sz w:val="24"/>
          <w:szCs w:val="24"/>
        </w:rPr>
        <w:t xml:space="preserve"> numatyti </w:t>
      </w:r>
      <w:r w:rsidR="00441C32" w:rsidRPr="00943F5E">
        <w:rPr>
          <w:rFonts w:ascii="Arial" w:eastAsia="Times New Roman" w:hAnsi="Arial" w:cs="Arial"/>
          <w:sz w:val="24"/>
          <w:szCs w:val="24"/>
        </w:rPr>
        <w:t>Tilžės</w:t>
      </w:r>
      <w:r w:rsidR="004E284E" w:rsidRPr="00943F5E">
        <w:rPr>
          <w:rFonts w:ascii="Arial" w:eastAsia="Times New Roman" w:hAnsi="Arial" w:cs="Arial"/>
          <w:sz w:val="24"/>
          <w:szCs w:val="24"/>
        </w:rPr>
        <w:t xml:space="preserve"> g. </w:t>
      </w:r>
      <w:r w:rsidR="00441C32" w:rsidRPr="00943F5E">
        <w:rPr>
          <w:rFonts w:ascii="Arial" w:eastAsia="Times New Roman" w:hAnsi="Arial" w:cs="Arial"/>
          <w:sz w:val="24"/>
          <w:szCs w:val="24"/>
        </w:rPr>
        <w:t>46</w:t>
      </w:r>
      <w:r w:rsidR="00CB0F1F" w:rsidRPr="00943F5E">
        <w:rPr>
          <w:rFonts w:ascii="Arial" w:eastAsia="Times New Roman" w:hAnsi="Arial" w:cs="Arial"/>
          <w:sz w:val="24"/>
          <w:szCs w:val="24"/>
        </w:rPr>
        <w:t>A ir 52B</w:t>
      </w:r>
      <w:r w:rsidR="00F336C7" w:rsidRPr="00943F5E">
        <w:rPr>
          <w:rFonts w:ascii="Arial" w:eastAsia="Times New Roman" w:hAnsi="Arial" w:cs="Arial"/>
          <w:sz w:val="24"/>
          <w:szCs w:val="24"/>
        </w:rPr>
        <w:t xml:space="preserve"> šilumos punkt</w:t>
      </w:r>
      <w:r w:rsidR="00CB0F1F" w:rsidRPr="00943F5E">
        <w:rPr>
          <w:rFonts w:ascii="Arial" w:eastAsia="Times New Roman" w:hAnsi="Arial" w:cs="Arial"/>
          <w:sz w:val="24"/>
          <w:szCs w:val="24"/>
        </w:rPr>
        <w:t>ų</w:t>
      </w:r>
      <w:r w:rsidR="00F336C7" w:rsidRPr="00943F5E">
        <w:rPr>
          <w:rFonts w:ascii="Arial" w:eastAsia="Times New Roman" w:hAnsi="Arial" w:cs="Arial"/>
          <w:sz w:val="24"/>
          <w:szCs w:val="24"/>
        </w:rPr>
        <w:t xml:space="preserve"> patalpo</w:t>
      </w:r>
      <w:r w:rsidR="00CB0F1F" w:rsidRPr="00943F5E">
        <w:rPr>
          <w:rFonts w:ascii="Arial" w:eastAsia="Times New Roman" w:hAnsi="Arial" w:cs="Arial"/>
          <w:sz w:val="24"/>
          <w:szCs w:val="24"/>
        </w:rPr>
        <w:t>se</w:t>
      </w:r>
      <w:r w:rsidR="00F336C7" w:rsidRPr="00943F5E">
        <w:rPr>
          <w:rFonts w:ascii="Arial" w:eastAsia="Times New Roman" w:hAnsi="Arial" w:cs="Arial"/>
          <w:sz w:val="24"/>
          <w:szCs w:val="24"/>
        </w:rPr>
        <w:t xml:space="preserve">.  </w:t>
      </w:r>
    </w:p>
    <w:p w14:paraId="6ECF6191" w14:textId="2C71DEC4" w:rsidR="00CB0F1F" w:rsidRPr="00943F5E" w:rsidRDefault="00CB0F1F" w:rsidP="00CB0F1F">
      <w:pPr>
        <w:pStyle w:val="prastasis1"/>
        <w:spacing w:after="0"/>
        <w:rPr>
          <w:rFonts w:ascii="Arial" w:eastAsia="Times New Roman" w:hAnsi="Arial" w:cs="Arial"/>
          <w:sz w:val="24"/>
          <w:szCs w:val="24"/>
        </w:rPr>
      </w:pPr>
      <w:r w:rsidRPr="00CB0F1F">
        <w:rPr>
          <w:rFonts w:ascii="Arial" w:eastAsia="Times New Roman" w:hAnsi="Arial" w:cs="Arial"/>
          <w:sz w:val="24"/>
          <w:szCs w:val="24"/>
        </w:rPr>
        <w:t xml:space="preserve">Pagal specifikacijos aprašymo lentelės  punktą </w:t>
      </w:r>
      <w:r w:rsidRPr="00943F5E">
        <w:rPr>
          <w:rFonts w:ascii="Arial" w:eastAsia="Times New Roman" w:hAnsi="Arial" w:cs="Arial"/>
          <w:sz w:val="24"/>
          <w:szCs w:val="24"/>
        </w:rPr>
        <w:t>2</w:t>
      </w:r>
      <w:r w:rsidRPr="00CB0F1F">
        <w:rPr>
          <w:rFonts w:ascii="Arial" w:eastAsia="Times New Roman" w:hAnsi="Arial" w:cs="Arial"/>
          <w:sz w:val="24"/>
          <w:szCs w:val="24"/>
        </w:rPr>
        <w:t>.  – vamzdyno signalinius laidininkus sujungti į bendrą kontūrą, duomenų nuskaitymo dėžut</w:t>
      </w:r>
      <w:r w:rsidR="00943F5E" w:rsidRPr="00943F5E">
        <w:rPr>
          <w:rFonts w:ascii="Arial" w:eastAsia="Times New Roman" w:hAnsi="Arial" w:cs="Arial"/>
          <w:sz w:val="24"/>
          <w:szCs w:val="24"/>
        </w:rPr>
        <w:t>ę</w:t>
      </w:r>
      <w:r w:rsidRPr="00CB0F1F">
        <w:rPr>
          <w:rFonts w:ascii="Arial" w:eastAsia="Times New Roman" w:hAnsi="Arial" w:cs="Arial"/>
          <w:sz w:val="24"/>
          <w:szCs w:val="24"/>
        </w:rPr>
        <w:t xml:space="preserve"> numatyti Tilžės g. </w:t>
      </w:r>
      <w:r w:rsidR="00943F5E" w:rsidRPr="00943F5E">
        <w:rPr>
          <w:rFonts w:ascii="Arial" w:eastAsia="Times New Roman" w:hAnsi="Arial" w:cs="Arial"/>
          <w:sz w:val="24"/>
          <w:szCs w:val="24"/>
        </w:rPr>
        <w:t xml:space="preserve">54 </w:t>
      </w:r>
      <w:r w:rsidRPr="00CB0F1F">
        <w:rPr>
          <w:rFonts w:ascii="Arial" w:eastAsia="Times New Roman" w:hAnsi="Arial" w:cs="Arial"/>
          <w:sz w:val="24"/>
          <w:szCs w:val="24"/>
        </w:rPr>
        <w:t>šilumos punkt</w:t>
      </w:r>
      <w:r w:rsidR="00943F5E" w:rsidRPr="00943F5E">
        <w:rPr>
          <w:rFonts w:ascii="Arial" w:eastAsia="Times New Roman" w:hAnsi="Arial" w:cs="Arial"/>
          <w:sz w:val="24"/>
          <w:szCs w:val="24"/>
        </w:rPr>
        <w:t>o</w:t>
      </w:r>
      <w:r w:rsidRPr="00CB0F1F">
        <w:rPr>
          <w:rFonts w:ascii="Arial" w:eastAsia="Times New Roman" w:hAnsi="Arial" w:cs="Arial"/>
          <w:sz w:val="24"/>
          <w:szCs w:val="24"/>
        </w:rPr>
        <w:t xml:space="preserve"> patalpo</w:t>
      </w:r>
      <w:r w:rsidR="00943F5E" w:rsidRPr="00943F5E">
        <w:rPr>
          <w:rFonts w:ascii="Arial" w:eastAsia="Times New Roman" w:hAnsi="Arial" w:cs="Arial"/>
          <w:sz w:val="24"/>
          <w:szCs w:val="24"/>
        </w:rPr>
        <w:t>j</w:t>
      </w:r>
      <w:r w:rsidRPr="00CB0F1F">
        <w:rPr>
          <w:rFonts w:ascii="Arial" w:eastAsia="Times New Roman" w:hAnsi="Arial" w:cs="Arial"/>
          <w:sz w:val="24"/>
          <w:szCs w:val="24"/>
        </w:rPr>
        <w:t xml:space="preserve">e. </w:t>
      </w:r>
    </w:p>
    <w:p w14:paraId="75D71071" w14:textId="459B3865" w:rsidR="009969CA" w:rsidRPr="006E332E" w:rsidRDefault="00186AEF" w:rsidP="00CB0F1F">
      <w:pPr>
        <w:pStyle w:val="prastasis1"/>
        <w:spacing w:after="0"/>
        <w:rPr>
          <w:rFonts w:ascii="Arial" w:eastAsia="Times New Roman" w:hAnsi="Arial" w:cs="Arial"/>
          <w:sz w:val="24"/>
          <w:szCs w:val="24"/>
        </w:rPr>
      </w:pPr>
      <w:r w:rsidRPr="00943F5E">
        <w:rPr>
          <w:rFonts w:ascii="Arial" w:eastAsia="Times New Roman" w:hAnsi="Arial" w:cs="Arial"/>
          <w:sz w:val="24"/>
          <w:szCs w:val="24"/>
        </w:rPr>
        <w:t>1.</w:t>
      </w:r>
      <w:r w:rsidR="009E0DE8" w:rsidRPr="00943F5E">
        <w:rPr>
          <w:rFonts w:ascii="Arial" w:eastAsia="Times New Roman" w:hAnsi="Arial" w:cs="Arial"/>
          <w:sz w:val="24"/>
          <w:szCs w:val="24"/>
        </w:rPr>
        <w:t>2</w:t>
      </w:r>
      <w:r w:rsidR="0030454F" w:rsidRPr="00943F5E">
        <w:rPr>
          <w:rFonts w:ascii="Arial" w:eastAsia="Times New Roman" w:hAnsi="Arial" w:cs="Arial"/>
          <w:sz w:val="24"/>
          <w:szCs w:val="24"/>
        </w:rPr>
        <w:t>.</w:t>
      </w:r>
      <w:r w:rsidR="000E1BF4" w:rsidRPr="00943F5E">
        <w:rPr>
          <w:rFonts w:ascii="Arial" w:eastAsia="Times New Roman" w:hAnsi="Arial" w:cs="Arial"/>
          <w:sz w:val="24"/>
          <w:szCs w:val="24"/>
        </w:rPr>
        <w:t xml:space="preserve"> </w:t>
      </w:r>
      <w:r w:rsidR="009969CA" w:rsidRPr="00943F5E">
        <w:rPr>
          <w:rFonts w:ascii="Arial" w:eastAsia="Times New Roman" w:hAnsi="Arial" w:cs="Arial"/>
          <w:sz w:val="24"/>
          <w:szCs w:val="24"/>
        </w:rPr>
        <w:t>Kiemuose per pravažiavimus vamzdžius</w:t>
      </w:r>
      <w:r w:rsidR="0042262F" w:rsidRPr="00943F5E">
        <w:rPr>
          <w:rFonts w:ascii="Arial" w:eastAsia="Times New Roman" w:hAnsi="Arial" w:cs="Arial"/>
          <w:sz w:val="24"/>
          <w:szCs w:val="24"/>
        </w:rPr>
        <w:t xml:space="preserve"> projektuoti</w:t>
      </w:r>
      <w:r w:rsidR="009969CA" w:rsidRPr="00943F5E">
        <w:rPr>
          <w:rFonts w:ascii="Arial" w:eastAsia="Times New Roman" w:hAnsi="Arial" w:cs="Arial"/>
          <w:sz w:val="24"/>
          <w:szCs w:val="24"/>
        </w:rPr>
        <w:t xml:space="preserve"> prastūmimo būdu</w:t>
      </w:r>
      <w:r w:rsidR="0042262F" w:rsidRPr="00943F5E">
        <w:rPr>
          <w:rFonts w:ascii="Arial" w:eastAsia="Times New Roman" w:hAnsi="Arial" w:cs="Arial"/>
          <w:sz w:val="24"/>
          <w:szCs w:val="24"/>
        </w:rPr>
        <w:t>, tam panaudojant</w:t>
      </w:r>
      <w:r w:rsidR="009969CA" w:rsidRPr="00943F5E">
        <w:rPr>
          <w:rFonts w:ascii="Arial" w:eastAsia="Times New Roman" w:hAnsi="Arial" w:cs="Arial"/>
          <w:sz w:val="24"/>
          <w:szCs w:val="24"/>
        </w:rPr>
        <w:t xml:space="preserve"> plienines ar plastiko įmautes, įmaučių galus užsandarinti specialiais sandarikliais,</w:t>
      </w:r>
      <w:r w:rsidR="009969CA" w:rsidRPr="006E332E">
        <w:rPr>
          <w:rFonts w:ascii="Arial" w:eastAsia="Times New Roman" w:hAnsi="Arial" w:cs="Arial"/>
          <w:sz w:val="24"/>
          <w:szCs w:val="24"/>
        </w:rPr>
        <w:t xml:space="preserve"> o kanalų galus užmūr</w:t>
      </w:r>
      <w:r w:rsidR="00BF4A1C" w:rsidRPr="006E332E">
        <w:rPr>
          <w:rFonts w:ascii="Arial" w:eastAsia="Times New Roman" w:hAnsi="Arial" w:cs="Arial"/>
          <w:sz w:val="24"/>
          <w:szCs w:val="24"/>
        </w:rPr>
        <w:t>i</w:t>
      </w:r>
      <w:r w:rsidR="0042262F" w:rsidRPr="006E332E">
        <w:rPr>
          <w:rFonts w:ascii="Arial" w:eastAsia="Times New Roman" w:hAnsi="Arial" w:cs="Arial"/>
          <w:sz w:val="24"/>
          <w:szCs w:val="24"/>
        </w:rPr>
        <w:t>jant.</w:t>
      </w:r>
      <w:r w:rsidR="009969CA" w:rsidRPr="006E332E">
        <w:rPr>
          <w:rFonts w:ascii="Arial" w:eastAsia="Times New Roman" w:hAnsi="Arial" w:cs="Arial"/>
          <w:sz w:val="24"/>
          <w:szCs w:val="24"/>
        </w:rPr>
        <w:t xml:space="preserve"> </w:t>
      </w:r>
    </w:p>
    <w:p w14:paraId="5021C1EB" w14:textId="5993BF00" w:rsidR="009969CA" w:rsidRPr="006E332E" w:rsidRDefault="00186AEF" w:rsidP="00CB0F1F">
      <w:pPr>
        <w:pStyle w:val="prastasis1"/>
        <w:spacing w:after="0"/>
        <w:rPr>
          <w:rFonts w:ascii="Arial" w:eastAsia="Times New Roman" w:hAnsi="Arial" w:cs="Arial"/>
          <w:sz w:val="24"/>
          <w:szCs w:val="24"/>
        </w:rPr>
      </w:pPr>
      <w:r w:rsidRPr="006E332E">
        <w:rPr>
          <w:rFonts w:ascii="Arial" w:eastAsia="Times New Roman" w:hAnsi="Arial" w:cs="Arial"/>
          <w:sz w:val="24"/>
          <w:szCs w:val="24"/>
        </w:rPr>
        <w:t>1.</w:t>
      </w:r>
      <w:r w:rsidR="009E0DE8" w:rsidRPr="006E332E">
        <w:rPr>
          <w:rFonts w:ascii="Arial" w:eastAsia="Times New Roman" w:hAnsi="Arial" w:cs="Arial"/>
          <w:sz w:val="24"/>
          <w:szCs w:val="24"/>
        </w:rPr>
        <w:t>3</w:t>
      </w:r>
      <w:r w:rsidR="000E1BF4" w:rsidRPr="006E332E">
        <w:rPr>
          <w:rFonts w:ascii="Arial" w:eastAsia="Times New Roman" w:hAnsi="Arial" w:cs="Arial"/>
          <w:sz w:val="24"/>
          <w:szCs w:val="24"/>
        </w:rPr>
        <w:t xml:space="preserve">. </w:t>
      </w:r>
      <w:r w:rsidR="009969CA" w:rsidRPr="006E332E">
        <w:rPr>
          <w:rFonts w:ascii="Arial" w:eastAsia="Times New Roman" w:hAnsi="Arial" w:cs="Arial"/>
          <w:sz w:val="24"/>
          <w:szCs w:val="24"/>
        </w:rPr>
        <w:t>Šulinių liukų dangčiai turi būti kombinuotos konstrukcijos iš ketaus ir betono arba ketiniai su varstymo mechanizmu (vyriais) bei su nuo vagystės apsaugančiu užraktu. Šuliniai</w:t>
      </w:r>
      <w:r w:rsidR="00664C16" w:rsidRPr="006E332E">
        <w:rPr>
          <w:rFonts w:ascii="Arial" w:eastAsia="Times New Roman" w:hAnsi="Arial" w:cs="Arial"/>
          <w:sz w:val="24"/>
          <w:szCs w:val="24"/>
        </w:rPr>
        <w:t>,</w:t>
      </w:r>
      <w:r w:rsidR="009969CA" w:rsidRPr="006E332E">
        <w:rPr>
          <w:rFonts w:ascii="Arial" w:eastAsia="Times New Roman" w:hAnsi="Arial" w:cs="Arial"/>
          <w:sz w:val="24"/>
          <w:szCs w:val="24"/>
        </w:rPr>
        <w:t xml:space="preserve"> gilesni nei 0</w:t>
      </w:r>
      <w:r w:rsidR="00664C16" w:rsidRPr="006E332E">
        <w:rPr>
          <w:rFonts w:ascii="Arial" w:eastAsia="Times New Roman" w:hAnsi="Arial" w:cs="Arial"/>
          <w:sz w:val="24"/>
          <w:szCs w:val="24"/>
        </w:rPr>
        <w:t>,</w:t>
      </w:r>
      <w:r w:rsidR="009969CA" w:rsidRPr="006E332E">
        <w:rPr>
          <w:rFonts w:ascii="Arial" w:eastAsia="Times New Roman" w:hAnsi="Arial" w:cs="Arial"/>
          <w:sz w:val="24"/>
          <w:szCs w:val="24"/>
        </w:rPr>
        <w:t>5 m</w:t>
      </w:r>
      <w:r w:rsidR="00664C16" w:rsidRPr="006E332E">
        <w:rPr>
          <w:rFonts w:ascii="Arial" w:eastAsia="Times New Roman" w:hAnsi="Arial" w:cs="Arial"/>
          <w:sz w:val="24"/>
          <w:szCs w:val="24"/>
        </w:rPr>
        <w:t>,</w:t>
      </w:r>
      <w:r w:rsidR="009969CA" w:rsidRPr="006E332E">
        <w:rPr>
          <w:rFonts w:ascii="Arial" w:eastAsia="Times New Roman" w:hAnsi="Arial" w:cs="Arial"/>
          <w:sz w:val="24"/>
          <w:szCs w:val="24"/>
        </w:rPr>
        <w:t xml:space="preserve"> turi būti ne mažiau 1000mm skersmens. </w:t>
      </w:r>
    </w:p>
    <w:p w14:paraId="47AA3369" w14:textId="6FC6964B" w:rsidR="009969CA" w:rsidRPr="006E332E" w:rsidRDefault="00186AEF" w:rsidP="0021226B">
      <w:pPr>
        <w:pStyle w:val="prastasis1"/>
        <w:spacing w:after="0"/>
        <w:rPr>
          <w:rFonts w:ascii="Arial" w:eastAsia="Times New Roman" w:hAnsi="Arial" w:cs="Arial"/>
          <w:sz w:val="24"/>
          <w:szCs w:val="24"/>
        </w:rPr>
      </w:pPr>
      <w:r w:rsidRPr="006E332E">
        <w:rPr>
          <w:rFonts w:ascii="Arial" w:eastAsia="Times New Roman" w:hAnsi="Arial" w:cs="Arial"/>
          <w:sz w:val="24"/>
          <w:szCs w:val="24"/>
        </w:rPr>
        <w:t>1.</w:t>
      </w:r>
      <w:r w:rsidR="009E0DE8" w:rsidRPr="006E332E">
        <w:rPr>
          <w:rFonts w:ascii="Arial" w:eastAsia="Times New Roman" w:hAnsi="Arial" w:cs="Arial"/>
          <w:sz w:val="24"/>
          <w:szCs w:val="24"/>
        </w:rPr>
        <w:t>4</w:t>
      </w:r>
      <w:r w:rsidR="000E1BF4" w:rsidRPr="006E332E">
        <w:rPr>
          <w:rFonts w:ascii="Arial" w:eastAsia="Times New Roman" w:hAnsi="Arial" w:cs="Arial"/>
          <w:sz w:val="24"/>
          <w:szCs w:val="24"/>
        </w:rPr>
        <w:t>. K</w:t>
      </w:r>
      <w:r w:rsidR="007E59E1" w:rsidRPr="006E332E">
        <w:rPr>
          <w:rFonts w:ascii="Arial" w:eastAsia="Times New Roman" w:hAnsi="Arial" w:cs="Arial"/>
          <w:sz w:val="24"/>
          <w:szCs w:val="24"/>
        </w:rPr>
        <w:t xml:space="preserve">ur reikalinga tinkluose numatyti nejudamų atramų, vamzdynų drenavimo, nuorinimo, kompensavimo įrenginius. </w:t>
      </w:r>
      <w:r w:rsidR="002639C1" w:rsidRPr="006E332E">
        <w:rPr>
          <w:rFonts w:ascii="Arial" w:eastAsia="Times New Roman" w:hAnsi="Arial" w:cs="Arial"/>
          <w:sz w:val="24"/>
          <w:szCs w:val="24"/>
        </w:rPr>
        <w:t xml:space="preserve">Numatyti </w:t>
      </w:r>
      <w:r w:rsidR="007E59E1" w:rsidRPr="006E332E">
        <w:rPr>
          <w:rFonts w:ascii="Arial" w:eastAsia="Times New Roman" w:hAnsi="Arial" w:cs="Arial"/>
          <w:sz w:val="24"/>
          <w:szCs w:val="24"/>
        </w:rPr>
        <w:t>nebereikaling</w:t>
      </w:r>
      <w:r w:rsidR="002639C1" w:rsidRPr="006E332E">
        <w:rPr>
          <w:rFonts w:ascii="Arial" w:eastAsia="Times New Roman" w:hAnsi="Arial" w:cs="Arial"/>
          <w:sz w:val="24"/>
          <w:szCs w:val="24"/>
        </w:rPr>
        <w:t>ų</w:t>
      </w:r>
      <w:r w:rsidR="007E59E1" w:rsidRPr="006E332E">
        <w:rPr>
          <w:rFonts w:ascii="Arial" w:eastAsia="Times New Roman" w:hAnsi="Arial" w:cs="Arial"/>
          <w:sz w:val="24"/>
          <w:szCs w:val="24"/>
        </w:rPr>
        <w:t xml:space="preserve"> vamzdži</w:t>
      </w:r>
      <w:r w:rsidR="002639C1" w:rsidRPr="006E332E">
        <w:rPr>
          <w:rFonts w:ascii="Arial" w:eastAsia="Times New Roman" w:hAnsi="Arial" w:cs="Arial"/>
          <w:sz w:val="24"/>
          <w:szCs w:val="24"/>
        </w:rPr>
        <w:t>ų</w:t>
      </w:r>
      <w:r w:rsidR="007E59E1" w:rsidRPr="006E332E">
        <w:rPr>
          <w:rFonts w:ascii="Arial" w:eastAsia="Times New Roman" w:hAnsi="Arial" w:cs="Arial"/>
          <w:sz w:val="24"/>
          <w:szCs w:val="24"/>
        </w:rPr>
        <w:t xml:space="preserve"> iš pastatų</w:t>
      </w:r>
      <w:r w:rsidR="002639C1" w:rsidRPr="006E332E">
        <w:rPr>
          <w:rFonts w:ascii="Arial" w:eastAsia="Times New Roman" w:hAnsi="Arial" w:cs="Arial"/>
          <w:sz w:val="24"/>
          <w:szCs w:val="24"/>
        </w:rPr>
        <w:t xml:space="preserve"> demontavimą</w:t>
      </w:r>
      <w:r w:rsidR="007E59E1" w:rsidRPr="006E332E">
        <w:rPr>
          <w:rFonts w:ascii="Arial" w:eastAsia="Times New Roman" w:hAnsi="Arial" w:cs="Arial"/>
          <w:sz w:val="24"/>
          <w:szCs w:val="24"/>
        </w:rPr>
        <w:t>.</w:t>
      </w:r>
    </w:p>
    <w:p w14:paraId="1D7CDE5D" w14:textId="77777777" w:rsidR="00186AEF" w:rsidRPr="006E332E" w:rsidRDefault="00186AEF" w:rsidP="0021226B">
      <w:pPr>
        <w:pStyle w:val="Antrat1"/>
        <w:tabs>
          <w:tab w:val="left" w:pos="180"/>
        </w:tabs>
        <w:spacing w:after="120" w:line="276" w:lineRule="auto"/>
        <w:rPr>
          <w:rFonts w:ascii="Arial" w:hAnsi="Arial" w:cs="Arial"/>
          <w:sz w:val="24"/>
          <w:szCs w:val="24"/>
          <w:lang w:val="lt-LT"/>
        </w:rPr>
      </w:pPr>
    </w:p>
    <w:p w14:paraId="63C36008" w14:textId="7AF6FBAC" w:rsidR="00186AEF" w:rsidRPr="006E332E" w:rsidRDefault="00186AEF" w:rsidP="0021226B">
      <w:pPr>
        <w:pStyle w:val="Sraopastraipa1"/>
        <w:tabs>
          <w:tab w:val="left" w:pos="540"/>
        </w:tabs>
        <w:spacing w:line="276" w:lineRule="auto"/>
        <w:ind w:left="0"/>
        <w:jc w:val="left"/>
        <w:rPr>
          <w:rFonts w:ascii="Arial" w:hAnsi="Arial" w:cs="Arial"/>
          <w:szCs w:val="24"/>
        </w:rPr>
      </w:pPr>
      <w:r w:rsidRPr="006E332E">
        <w:rPr>
          <w:rFonts w:ascii="Arial" w:hAnsi="Arial" w:cs="Arial"/>
          <w:b/>
          <w:szCs w:val="24"/>
        </w:rPr>
        <w:t>2. Teisiniai aktai</w:t>
      </w:r>
    </w:p>
    <w:p w14:paraId="59480399" w14:textId="627C2B71" w:rsidR="00186AEF" w:rsidRPr="006E332E" w:rsidRDefault="00186AEF" w:rsidP="0021226B">
      <w:pPr>
        <w:pStyle w:val="Sraopastraipa1"/>
        <w:tabs>
          <w:tab w:val="left" w:pos="720"/>
        </w:tabs>
        <w:spacing w:line="276" w:lineRule="auto"/>
        <w:ind w:left="0"/>
        <w:jc w:val="left"/>
        <w:rPr>
          <w:rFonts w:ascii="Arial" w:hAnsi="Arial" w:cs="Arial"/>
          <w:szCs w:val="24"/>
        </w:rPr>
      </w:pPr>
      <w:r w:rsidRPr="006E332E">
        <w:rPr>
          <w:rFonts w:ascii="Arial" w:hAnsi="Arial" w:cs="Arial"/>
          <w:szCs w:val="24"/>
        </w:rPr>
        <w:t>2.1. Pasikeitus techninėje užduotyje nurodytiems įstatymams, techniniams reglamentams, standartams, kitiems norminiams dokumentams (įskaitant jų pavadinimus ar žymėjimus) Tiekėjas (rangovas) privalo vadovautis tik galiojančiais (aktualiais) teisiniais aktais.</w:t>
      </w:r>
    </w:p>
    <w:p w14:paraId="3ABEE59D" w14:textId="75D35D27" w:rsidR="00186AEF" w:rsidRPr="006E332E" w:rsidRDefault="00186AEF" w:rsidP="0021226B">
      <w:pPr>
        <w:pStyle w:val="Sraopastraipa1"/>
        <w:spacing w:line="276" w:lineRule="auto"/>
        <w:ind w:left="0"/>
        <w:jc w:val="left"/>
        <w:rPr>
          <w:rFonts w:ascii="Arial" w:hAnsi="Arial" w:cs="Arial"/>
          <w:szCs w:val="24"/>
        </w:rPr>
      </w:pPr>
      <w:r w:rsidRPr="006E332E">
        <w:rPr>
          <w:rFonts w:ascii="Arial" w:hAnsi="Arial" w:cs="Arial"/>
          <w:szCs w:val="24"/>
        </w:rPr>
        <w:t>2.2. Darbus vykdyti vadovaujantis galiojančiais dokumentais,  įskaitant, bet neapsiribojant:</w:t>
      </w:r>
    </w:p>
    <w:p w14:paraId="487B9A7E" w14:textId="77777777" w:rsidR="00186AEF" w:rsidRPr="006E332E" w:rsidRDefault="00186AEF" w:rsidP="0021226B">
      <w:pPr>
        <w:pStyle w:val="Sraopastraipa1"/>
        <w:spacing w:line="276" w:lineRule="auto"/>
        <w:ind w:left="900"/>
        <w:jc w:val="left"/>
        <w:rPr>
          <w:rFonts w:ascii="Arial" w:hAnsi="Arial" w:cs="Arial"/>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5245"/>
      </w:tblGrid>
      <w:tr w:rsidR="00186AEF" w:rsidRPr="006E332E" w14:paraId="2B284602" w14:textId="77777777" w:rsidTr="00174C2D">
        <w:trPr>
          <w:jc w:val="center"/>
        </w:trPr>
        <w:tc>
          <w:tcPr>
            <w:tcW w:w="817" w:type="dxa"/>
          </w:tcPr>
          <w:p w14:paraId="48E2A12D" w14:textId="77777777" w:rsidR="00186AEF" w:rsidRPr="006E332E" w:rsidRDefault="00186AEF" w:rsidP="0021226B">
            <w:pPr>
              <w:spacing w:after="0" w:line="276" w:lineRule="auto"/>
              <w:rPr>
                <w:rFonts w:ascii="Arial" w:hAnsi="Arial" w:cs="Arial"/>
                <w:sz w:val="24"/>
                <w:szCs w:val="24"/>
              </w:rPr>
            </w:pPr>
            <w:bookmarkStart w:id="46" w:name="_Hlk50711643"/>
            <w:r w:rsidRPr="006E332E">
              <w:rPr>
                <w:rFonts w:ascii="Arial" w:hAnsi="Arial" w:cs="Arial"/>
                <w:sz w:val="24"/>
                <w:szCs w:val="24"/>
              </w:rPr>
              <w:t>Eil. Nr.</w:t>
            </w:r>
          </w:p>
        </w:tc>
        <w:tc>
          <w:tcPr>
            <w:tcW w:w="3260" w:type="dxa"/>
          </w:tcPr>
          <w:p w14:paraId="394E072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Numeris</w:t>
            </w:r>
          </w:p>
        </w:tc>
        <w:tc>
          <w:tcPr>
            <w:tcW w:w="5245" w:type="dxa"/>
          </w:tcPr>
          <w:p w14:paraId="01761C4C"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Pavadinimas</w:t>
            </w:r>
          </w:p>
        </w:tc>
      </w:tr>
      <w:tr w:rsidR="00186AEF" w:rsidRPr="006E332E" w14:paraId="1C8D4BFB" w14:textId="77777777" w:rsidTr="00174C2D">
        <w:trPr>
          <w:jc w:val="center"/>
        </w:trPr>
        <w:tc>
          <w:tcPr>
            <w:tcW w:w="817" w:type="dxa"/>
            <w:vAlign w:val="center"/>
          </w:tcPr>
          <w:p w14:paraId="43128F9F"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w:t>
            </w:r>
          </w:p>
        </w:tc>
        <w:tc>
          <w:tcPr>
            <w:tcW w:w="3260" w:type="dxa"/>
          </w:tcPr>
          <w:p w14:paraId="3A1CA463" w14:textId="0AFF79E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Priešgaisrinės apsaugos ir gelbėjimo departamento prie Vidaus reikalų ministerijos direktoriaus 2010</w:t>
            </w:r>
            <w:r w:rsidR="00664C16" w:rsidRPr="006E332E">
              <w:rPr>
                <w:rFonts w:ascii="Arial" w:hAnsi="Arial" w:cs="Arial"/>
                <w:b/>
                <w:bCs/>
                <w:sz w:val="24"/>
                <w:szCs w:val="24"/>
              </w:rPr>
              <w:t>-12-07</w:t>
            </w:r>
            <w:r w:rsidRPr="006E332E">
              <w:rPr>
                <w:rFonts w:ascii="Arial" w:hAnsi="Arial" w:cs="Arial"/>
                <w:b/>
                <w:bCs/>
                <w:sz w:val="24"/>
                <w:szCs w:val="24"/>
              </w:rPr>
              <w:t xml:space="preserve"> </w:t>
            </w:r>
          </w:p>
          <w:p w14:paraId="61BBEFB8" w14:textId="6A4ED2F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įsakymas Nr. 1-338 (</w:t>
            </w:r>
            <w:r w:rsidRPr="006E332E">
              <w:rPr>
                <w:rFonts w:ascii="Arial" w:eastAsia="Times New Roman" w:hAnsi="Arial" w:cs="Arial"/>
                <w:sz w:val="24"/>
                <w:szCs w:val="24"/>
              </w:rPr>
              <w:t>aktuali redakcija)</w:t>
            </w:r>
            <w:r w:rsidRPr="006E332E">
              <w:rPr>
                <w:rFonts w:ascii="Arial" w:hAnsi="Arial" w:cs="Arial"/>
                <w:b/>
                <w:bCs/>
                <w:sz w:val="24"/>
                <w:szCs w:val="24"/>
              </w:rPr>
              <w:t xml:space="preserve"> </w:t>
            </w:r>
          </w:p>
          <w:p w14:paraId="77DB2F0C" w14:textId="6A2026E1" w:rsidR="004C2F95" w:rsidRPr="002A521A" w:rsidRDefault="004C2F95" w:rsidP="0021226B">
            <w:pPr>
              <w:spacing w:after="0" w:line="276" w:lineRule="auto"/>
              <w:rPr>
                <w:rFonts w:ascii="Arial" w:hAnsi="Arial" w:cs="Arial"/>
                <w:sz w:val="24"/>
                <w:szCs w:val="24"/>
              </w:rPr>
            </w:pPr>
            <w:r w:rsidRPr="002A521A">
              <w:rPr>
                <w:rFonts w:ascii="Arial" w:hAnsi="Arial" w:cs="Arial"/>
                <w:sz w:val="24"/>
                <w:szCs w:val="24"/>
              </w:rPr>
              <w:t>arba lygiavertis</w:t>
            </w:r>
          </w:p>
        </w:tc>
        <w:tc>
          <w:tcPr>
            <w:tcW w:w="5245" w:type="dxa"/>
          </w:tcPr>
          <w:p w14:paraId="2EA8CB55"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Gaisrinė sauga. Pagrindiniai reikalavimai.</w:t>
            </w:r>
          </w:p>
        </w:tc>
      </w:tr>
      <w:tr w:rsidR="00186AEF" w:rsidRPr="006E332E" w14:paraId="4289D3D1" w14:textId="77777777" w:rsidTr="00174C2D">
        <w:trPr>
          <w:trHeight w:val="198"/>
          <w:jc w:val="center"/>
        </w:trPr>
        <w:tc>
          <w:tcPr>
            <w:tcW w:w="817" w:type="dxa"/>
            <w:vAlign w:val="center"/>
          </w:tcPr>
          <w:p w14:paraId="73A8965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w:t>
            </w:r>
          </w:p>
        </w:tc>
        <w:tc>
          <w:tcPr>
            <w:tcW w:w="3260" w:type="dxa"/>
          </w:tcPr>
          <w:p w14:paraId="259BEC8F" w14:textId="6D3801F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1.06.01:2016 (</w:t>
            </w:r>
            <w:r w:rsidRPr="006E332E">
              <w:rPr>
                <w:rFonts w:ascii="Arial" w:eastAsia="Times New Roman" w:hAnsi="Arial" w:cs="Arial"/>
                <w:sz w:val="24"/>
                <w:szCs w:val="24"/>
              </w:rPr>
              <w:t>aktuali redakcija)</w:t>
            </w:r>
            <w:r w:rsidR="004C2F95" w:rsidRPr="006E332E">
              <w:rPr>
                <w:rFonts w:ascii="Arial" w:hAnsi="Arial" w:cs="Arial"/>
                <w:b/>
                <w:bCs/>
                <w:sz w:val="24"/>
                <w:szCs w:val="24"/>
              </w:rPr>
              <w:t xml:space="preserve"> </w:t>
            </w:r>
            <w:r w:rsidR="004C2F95" w:rsidRPr="006E332E">
              <w:rPr>
                <w:rFonts w:ascii="Arial" w:eastAsia="Times New Roman" w:hAnsi="Arial" w:cs="Arial"/>
                <w:sz w:val="24"/>
                <w:szCs w:val="24"/>
              </w:rPr>
              <w:t>arba lygiavertis</w:t>
            </w:r>
          </w:p>
        </w:tc>
        <w:tc>
          <w:tcPr>
            <w:tcW w:w="5245" w:type="dxa"/>
          </w:tcPr>
          <w:p w14:paraId="69CEEDE8"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Statybos darbai, Statinio statybos priežiūra.</w:t>
            </w:r>
          </w:p>
        </w:tc>
      </w:tr>
      <w:tr w:rsidR="00186AEF" w:rsidRPr="006E332E" w14:paraId="21727E69" w14:textId="77777777" w:rsidTr="00174C2D">
        <w:trPr>
          <w:trHeight w:val="198"/>
          <w:jc w:val="center"/>
        </w:trPr>
        <w:tc>
          <w:tcPr>
            <w:tcW w:w="817" w:type="dxa"/>
            <w:vAlign w:val="center"/>
          </w:tcPr>
          <w:p w14:paraId="3C8FE06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w:t>
            </w:r>
          </w:p>
        </w:tc>
        <w:tc>
          <w:tcPr>
            <w:tcW w:w="3260" w:type="dxa"/>
          </w:tcPr>
          <w:p w14:paraId="76A0A356" w14:textId="2489BCE3"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1.04.04:2017</w:t>
            </w:r>
            <w:r w:rsidRPr="006E332E">
              <w:rPr>
                <w:rFonts w:ascii="Arial" w:eastAsia="Times New Roman" w:hAnsi="Arial" w:cs="Arial"/>
                <w:sz w:val="24"/>
                <w:szCs w:val="24"/>
              </w:rPr>
              <w:t>(aktuali redakcija)</w:t>
            </w:r>
            <w:r w:rsidR="004C2F95" w:rsidRPr="006E332E">
              <w:rPr>
                <w:rFonts w:ascii="Arial" w:eastAsia="Times New Roman" w:hAnsi="Arial" w:cs="Arial"/>
                <w:sz w:val="24"/>
                <w:szCs w:val="24"/>
              </w:rPr>
              <w:t xml:space="preserve"> arba lygiavertis</w:t>
            </w:r>
          </w:p>
        </w:tc>
        <w:tc>
          <w:tcPr>
            <w:tcW w:w="5245" w:type="dxa"/>
          </w:tcPr>
          <w:p w14:paraId="0BA704D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Statinio projektavimas, projekto ekspertizė.</w:t>
            </w:r>
          </w:p>
        </w:tc>
      </w:tr>
      <w:tr w:rsidR="00186AEF" w:rsidRPr="006E332E" w14:paraId="5D8CBADB" w14:textId="77777777" w:rsidTr="00174C2D">
        <w:trPr>
          <w:trHeight w:val="198"/>
          <w:jc w:val="center"/>
        </w:trPr>
        <w:tc>
          <w:tcPr>
            <w:tcW w:w="817" w:type="dxa"/>
            <w:vAlign w:val="center"/>
          </w:tcPr>
          <w:p w14:paraId="406839B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4.</w:t>
            </w:r>
          </w:p>
        </w:tc>
        <w:tc>
          <w:tcPr>
            <w:tcW w:w="3260" w:type="dxa"/>
          </w:tcPr>
          <w:p w14:paraId="797BFF51" w14:textId="7CCB8C6C"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2.01.01(1):2005</w:t>
            </w:r>
            <w:r w:rsidR="004C2F95" w:rsidRPr="006E332E">
              <w:rPr>
                <w:rFonts w:ascii="Arial" w:hAnsi="Arial" w:cs="Arial"/>
                <w:b/>
                <w:bCs/>
                <w:sz w:val="24"/>
                <w:szCs w:val="24"/>
              </w:rPr>
              <w:t xml:space="preserve"> </w:t>
            </w:r>
            <w:r w:rsidR="00D8113E" w:rsidRPr="00D8113E">
              <w:rPr>
                <w:rFonts w:ascii="Arial" w:hAnsi="Arial" w:cs="Arial"/>
                <w:sz w:val="24"/>
                <w:szCs w:val="24"/>
              </w:rPr>
              <w:t xml:space="preserve">(aktuali redakcija) </w:t>
            </w:r>
            <w:r w:rsidR="004C2F95" w:rsidRPr="00D8113E">
              <w:rPr>
                <w:rFonts w:ascii="Arial" w:eastAsia="Times New Roman" w:hAnsi="Arial" w:cs="Arial"/>
                <w:sz w:val="24"/>
                <w:szCs w:val="24"/>
              </w:rPr>
              <w:t>arba</w:t>
            </w:r>
            <w:r w:rsidR="004C2F95" w:rsidRPr="006E332E">
              <w:rPr>
                <w:rFonts w:ascii="Arial" w:eastAsia="Times New Roman" w:hAnsi="Arial" w:cs="Arial"/>
                <w:sz w:val="24"/>
                <w:szCs w:val="24"/>
              </w:rPr>
              <w:t xml:space="preserve"> lygiavertis</w:t>
            </w:r>
          </w:p>
        </w:tc>
        <w:tc>
          <w:tcPr>
            <w:tcW w:w="5245" w:type="dxa"/>
          </w:tcPr>
          <w:p w14:paraId="24FEC9B4"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Esminiai statinio reikalavimai. Mechaninis atsparumas ir pastovumas,</w:t>
            </w:r>
          </w:p>
        </w:tc>
      </w:tr>
      <w:tr w:rsidR="00186AEF" w:rsidRPr="006E332E" w14:paraId="31E9AB17" w14:textId="77777777" w:rsidTr="00174C2D">
        <w:trPr>
          <w:trHeight w:val="198"/>
          <w:jc w:val="center"/>
        </w:trPr>
        <w:tc>
          <w:tcPr>
            <w:tcW w:w="817" w:type="dxa"/>
            <w:vAlign w:val="center"/>
          </w:tcPr>
          <w:p w14:paraId="7AE953CC"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5.</w:t>
            </w:r>
          </w:p>
        </w:tc>
        <w:tc>
          <w:tcPr>
            <w:tcW w:w="3260" w:type="dxa"/>
          </w:tcPr>
          <w:p w14:paraId="6440BD0E" w14:textId="78A613B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2.01.01(4):2008</w:t>
            </w:r>
            <w:r w:rsidR="004C2F95"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4C2F95" w:rsidRPr="006E332E">
              <w:rPr>
                <w:rFonts w:ascii="Arial" w:eastAsia="Times New Roman" w:hAnsi="Arial" w:cs="Arial"/>
                <w:sz w:val="24"/>
                <w:szCs w:val="24"/>
              </w:rPr>
              <w:t>arba lygiavertis</w:t>
            </w:r>
          </w:p>
        </w:tc>
        <w:tc>
          <w:tcPr>
            <w:tcW w:w="5245" w:type="dxa"/>
          </w:tcPr>
          <w:p w14:paraId="22A1BD58"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Esminiai statinio reikalavimai. Naudojimo sauga</w:t>
            </w:r>
          </w:p>
        </w:tc>
      </w:tr>
      <w:tr w:rsidR="00186AEF" w:rsidRPr="006E332E" w14:paraId="65BFAB6D" w14:textId="77777777" w:rsidTr="00174C2D">
        <w:trPr>
          <w:trHeight w:val="198"/>
          <w:jc w:val="center"/>
        </w:trPr>
        <w:tc>
          <w:tcPr>
            <w:tcW w:w="817" w:type="dxa"/>
            <w:vAlign w:val="center"/>
          </w:tcPr>
          <w:p w14:paraId="6C556E3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6.</w:t>
            </w:r>
          </w:p>
        </w:tc>
        <w:tc>
          <w:tcPr>
            <w:tcW w:w="3260" w:type="dxa"/>
          </w:tcPr>
          <w:p w14:paraId="247129AA" w14:textId="722D62B3"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 xml:space="preserve">STR 1.01.08:2002 </w:t>
            </w:r>
            <w:r w:rsidRPr="00D8113E">
              <w:rPr>
                <w:rFonts w:ascii="Arial" w:hAnsi="Arial" w:cs="Arial"/>
                <w:sz w:val="24"/>
                <w:szCs w:val="24"/>
              </w:rPr>
              <w:t>(aktuali redakcija)</w:t>
            </w:r>
            <w:r w:rsidR="004C2F95" w:rsidRPr="00D8113E">
              <w:rPr>
                <w:rFonts w:ascii="Arial" w:eastAsia="Times New Roman" w:hAnsi="Arial" w:cs="Arial"/>
                <w:sz w:val="24"/>
                <w:szCs w:val="24"/>
              </w:rPr>
              <w:t xml:space="preserve"> arba ly</w:t>
            </w:r>
            <w:r w:rsidR="004C2F95" w:rsidRPr="006E332E">
              <w:rPr>
                <w:rFonts w:ascii="Arial" w:eastAsia="Times New Roman" w:hAnsi="Arial" w:cs="Arial"/>
                <w:sz w:val="24"/>
                <w:szCs w:val="24"/>
              </w:rPr>
              <w:t>giavertis</w:t>
            </w:r>
          </w:p>
        </w:tc>
        <w:tc>
          <w:tcPr>
            <w:tcW w:w="5245" w:type="dxa"/>
          </w:tcPr>
          <w:p w14:paraId="24582CE9"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Statinio statybos rūšys</w:t>
            </w:r>
          </w:p>
        </w:tc>
      </w:tr>
      <w:tr w:rsidR="00186AEF" w:rsidRPr="006E332E" w14:paraId="7F45F13E" w14:textId="77777777" w:rsidTr="00174C2D">
        <w:trPr>
          <w:trHeight w:val="198"/>
          <w:jc w:val="center"/>
        </w:trPr>
        <w:tc>
          <w:tcPr>
            <w:tcW w:w="817" w:type="dxa"/>
            <w:vAlign w:val="center"/>
          </w:tcPr>
          <w:p w14:paraId="05206B1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7.</w:t>
            </w:r>
          </w:p>
        </w:tc>
        <w:tc>
          <w:tcPr>
            <w:tcW w:w="3260" w:type="dxa"/>
          </w:tcPr>
          <w:p w14:paraId="47B7FEF5" w14:textId="2685A6D1"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2.06.04:2014</w:t>
            </w:r>
            <w:r w:rsidRPr="006E332E">
              <w:rPr>
                <w:rFonts w:ascii="Arial" w:eastAsia="Times New Roman"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tcPr>
          <w:p w14:paraId="78BCD50B"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Gatvės ir vietinės reikšmės keliai. Bendrieji reikalavimai</w:t>
            </w:r>
          </w:p>
        </w:tc>
      </w:tr>
      <w:tr w:rsidR="00186AEF" w:rsidRPr="006E332E" w14:paraId="5C0E3F83" w14:textId="77777777" w:rsidTr="00174C2D">
        <w:trPr>
          <w:trHeight w:val="198"/>
          <w:jc w:val="center"/>
        </w:trPr>
        <w:tc>
          <w:tcPr>
            <w:tcW w:w="817" w:type="dxa"/>
            <w:vAlign w:val="center"/>
          </w:tcPr>
          <w:p w14:paraId="3944C73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8.</w:t>
            </w:r>
          </w:p>
        </w:tc>
        <w:tc>
          <w:tcPr>
            <w:tcW w:w="3260" w:type="dxa"/>
          </w:tcPr>
          <w:p w14:paraId="1E9C68C5" w14:textId="67B5AF88"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2.05.05:2005</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716C1FD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Betoninių ir gelžbetoninių konstrukcijų projektavimas</w:t>
            </w:r>
          </w:p>
        </w:tc>
      </w:tr>
      <w:tr w:rsidR="00186AEF" w:rsidRPr="006E332E" w14:paraId="6F10BAF0" w14:textId="77777777" w:rsidTr="00174C2D">
        <w:trPr>
          <w:trHeight w:val="198"/>
          <w:jc w:val="center"/>
        </w:trPr>
        <w:tc>
          <w:tcPr>
            <w:tcW w:w="817" w:type="dxa"/>
            <w:vAlign w:val="center"/>
          </w:tcPr>
          <w:p w14:paraId="29A77EA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9.</w:t>
            </w:r>
          </w:p>
        </w:tc>
        <w:tc>
          <w:tcPr>
            <w:tcW w:w="3260" w:type="dxa"/>
          </w:tcPr>
          <w:p w14:paraId="19B27C06" w14:textId="2B8294F5"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STR 1.01.02:2016</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6F4CC439"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Normatyviniai statybos techniniai reglamentai</w:t>
            </w:r>
          </w:p>
        </w:tc>
      </w:tr>
      <w:tr w:rsidR="00186AEF" w:rsidRPr="006E332E" w14:paraId="49053D88" w14:textId="77777777" w:rsidTr="00174C2D">
        <w:trPr>
          <w:trHeight w:val="198"/>
          <w:jc w:val="center"/>
        </w:trPr>
        <w:tc>
          <w:tcPr>
            <w:tcW w:w="817" w:type="dxa"/>
            <w:vAlign w:val="center"/>
          </w:tcPr>
          <w:p w14:paraId="6FE06951"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10.</w:t>
            </w:r>
          </w:p>
        </w:tc>
        <w:tc>
          <w:tcPr>
            <w:tcW w:w="3260" w:type="dxa"/>
          </w:tcPr>
          <w:p w14:paraId="0F354A6E" w14:textId="12BC6C90"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Komunalinio ūkio ir paslaugų departamento prie Lietuvos Respublikos statybos ir urbanistikos ministerijos 1996</w:t>
            </w:r>
            <w:r w:rsidR="00664C16" w:rsidRPr="006E332E">
              <w:rPr>
                <w:rFonts w:ascii="Arial" w:hAnsi="Arial" w:cs="Arial"/>
                <w:b/>
                <w:bCs/>
                <w:sz w:val="24"/>
                <w:szCs w:val="24"/>
              </w:rPr>
              <w:t>-06-26</w:t>
            </w:r>
            <w:r w:rsidRPr="006E332E">
              <w:rPr>
                <w:rFonts w:ascii="Arial" w:hAnsi="Arial" w:cs="Arial"/>
                <w:b/>
                <w:bCs/>
                <w:sz w:val="24"/>
                <w:szCs w:val="24"/>
              </w:rPr>
              <w:t xml:space="preserve"> įsakymas Nr. 35</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0A75172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Praeinamų kolektorių ir techninių koridorių eksploatavimo taisykles, </w:t>
            </w:r>
          </w:p>
        </w:tc>
      </w:tr>
      <w:tr w:rsidR="00186AEF" w:rsidRPr="006E332E" w14:paraId="28C5C7EC" w14:textId="77777777" w:rsidTr="00174C2D">
        <w:trPr>
          <w:jc w:val="center"/>
        </w:trPr>
        <w:tc>
          <w:tcPr>
            <w:tcW w:w="817" w:type="dxa"/>
            <w:vAlign w:val="center"/>
          </w:tcPr>
          <w:p w14:paraId="69165D8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11.</w:t>
            </w:r>
          </w:p>
        </w:tc>
        <w:tc>
          <w:tcPr>
            <w:tcW w:w="3260" w:type="dxa"/>
          </w:tcPr>
          <w:p w14:paraId="1A0DE233" w14:textId="2E191160"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Lietuvos respublikos Energetikos ministro 2011-06-17 įsakymas Nr.1-</w:t>
            </w:r>
            <w:r w:rsidRPr="006E332E">
              <w:rPr>
                <w:rFonts w:ascii="Arial" w:hAnsi="Arial" w:cs="Arial"/>
                <w:b/>
                <w:bCs/>
                <w:sz w:val="24"/>
                <w:szCs w:val="24"/>
              </w:rPr>
              <w:lastRenderedPageBreak/>
              <w:t xml:space="preserve">160 </w:t>
            </w:r>
            <w:r w:rsidRPr="006E332E">
              <w:rPr>
                <w:rFonts w:ascii="Arial" w:hAnsi="Arial" w:cs="Arial"/>
                <w:sz w:val="24"/>
                <w:szCs w:val="24"/>
              </w:rPr>
              <w:t>( aktuali redakcija)</w:t>
            </w:r>
            <w:r w:rsidR="000072E8" w:rsidRPr="006E332E">
              <w:rPr>
                <w:rFonts w:ascii="Arial" w:eastAsia="Times New Roman" w:hAnsi="Arial" w:cs="Arial"/>
                <w:sz w:val="24"/>
                <w:szCs w:val="24"/>
              </w:rPr>
              <w:t xml:space="preserve"> arba lygiavertis</w:t>
            </w:r>
          </w:p>
        </w:tc>
        <w:tc>
          <w:tcPr>
            <w:tcW w:w="5245" w:type="dxa"/>
          </w:tcPr>
          <w:p w14:paraId="21AB8B2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lastRenderedPageBreak/>
              <w:t>Šilumos tiekimo tinklų ir šilumos punktų įrengimo taisyklės</w:t>
            </w:r>
          </w:p>
          <w:p w14:paraId="4D073695" w14:textId="77777777" w:rsidR="00186AEF" w:rsidRPr="006E332E" w:rsidRDefault="00186AEF" w:rsidP="0021226B">
            <w:pPr>
              <w:spacing w:after="0" w:line="276" w:lineRule="auto"/>
              <w:rPr>
                <w:rFonts w:ascii="Arial" w:hAnsi="Arial" w:cs="Arial"/>
                <w:sz w:val="24"/>
                <w:szCs w:val="24"/>
              </w:rPr>
            </w:pPr>
          </w:p>
        </w:tc>
      </w:tr>
      <w:tr w:rsidR="00186AEF" w:rsidRPr="006E332E" w14:paraId="1ACCF6E8" w14:textId="77777777" w:rsidTr="00174C2D">
        <w:trPr>
          <w:jc w:val="center"/>
        </w:trPr>
        <w:tc>
          <w:tcPr>
            <w:tcW w:w="817" w:type="dxa"/>
            <w:vAlign w:val="center"/>
          </w:tcPr>
          <w:p w14:paraId="469381C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12.</w:t>
            </w:r>
          </w:p>
        </w:tc>
        <w:tc>
          <w:tcPr>
            <w:tcW w:w="3260" w:type="dxa"/>
          </w:tcPr>
          <w:p w14:paraId="23E57480" w14:textId="7777777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 xml:space="preserve">Lietuvos Respublikos energetikos </w:t>
            </w:r>
          </w:p>
          <w:p w14:paraId="34B30C7F" w14:textId="26FD5C86"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ministro 2009</w:t>
            </w:r>
            <w:r w:rsidR="00664C16" w:rsidRPr="006E332E">
              <w:rPr>
                <w:rFonts w:ascii="Arial" w:hAnsi="Arial" w:cs="Arial"/>
                <w:b/>
                <w:bCs/>
                <w:sz w:val="24"/>
                <w:szCs w:val="24"/>
              </w:rPr>
              <w:t>-06-10</w:t>
            </w:r>
            <w:r w:rsidRPr="006E332E">
              <w:rPr>
                <w:rFonts w:ascii="Arial" w:hAnsi="Arial" w:cs="Arial"/>
                <w:b/>
                <w:bCs/>
                <w:sz w:val="24"/>
                <w:szCs w:val="24"/>
              </w:rPr>
              <w:t xml:space="preserve"> </w:t>
            </w:r>
          </w:p>
          <w:p w14:paraId="53F32E3D" w14:textId="7777777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įsakymas Nr. 1-82</w:t>
            </w:r>
          </w:p>
          <w:p w14:paraId="3341CCA7" w14:textId="0AF5CCE0" w:rsidR="00186AEF" w:rsidRPr="006E332E" w:rsidRDefault="00D8113E" w:rsidP="0021226B">
            <w:pPr>
              <w:spacing w:after="0" w:line="276" w:lineRule="auto"/>
              <w:rPr>
                <w:rFonts w:ascii="Arial" w:hAnsi="Arial" w:cs="Arial"/>
                <w:b/>
                <w:bCs/>
                <w:sz w:val="24"/>
                <w:szCs w:val="24"/>
              </w:rPr>
            </w:pPr>
            <w:r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7E54EB1F"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Vandens garo ir perkaitinto vandens vamzdynų įrengimo ir saugaus eksploatavimo taisyklės</w:t>
            </w:r>
          </w:p>
        </w:tc>
      </w:tr>
      <w:tr w:rsidR="00186AEF" w:rsidRPr="006E332E" w14:paraId="47C12F8B" w14:textId="77777777" w:rsidTr="00174C2D">
        <w:trPr>
          <w:jc w:val="center"/>
        </w:trPr>
        <w:tc>
          <w:tcPr>
            <w:tcW w:w="817" w:type="dxa"/>
            <w:vAlign w:val="center"/>
          </w:tcPr>
          <w:p w14:paraId="4428D27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13.</w:t>
            </w:r>
          </w:p>
        </w:tc>
        <w:tc>
          <w:tcPr>
            <w:tcW w:w="3260" w:type="dxa"/>
          </w:tcPr>
          <w:p w14:paraId="6D1ECAD6" w14:textId="30A56E6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RSN 156-94</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51586901"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Statybinė klimatologija</w:t>
            </w:r>
          </w:p>
        </w:tc>
      </w:tr>
      <w:tr w:rsidR="00186AEF" w:rsidRPr="006E332E" w14:paraId="1E2FB339" w14:textId="77777777" w:rsidTr="00174C2D">
        <w:trPr>
          <w:jc w:val="center"/>
        </w:trPr>
        <w:tc>
          <w:tcPr>
            <w:tcW w:w="817" w:type="dxa"/>
            <w:vAlign w:val="center"/>
          </w:tcPr>
          <w:p w14:paraId="5949BBB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14.</w:t>
            </w:r>
          </w:p>
        </w:tc>
        <w:tc>
          <w:tcPr>
            <w:tcW w:w="3260" w:type="dxa"/>
          </w:tcPr>
          <w:p w14:paraId="7CB33B9C" w14:textId="074A62A1"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Lietuvos respublikos Ūkio ministro 2005</w:t>
            </w:r>
            <w:r w:rsidR="00664C16" w:rsidRPr="006E332E">
              <w:rPr>
                <w:rFonts w:ascii="Arial" w:hAnsi="Arial" w:cs="Arial"/>
                <w:b/>
                <w:bCs/>
                <w:sz w:val="24"/>
                <w:szCs w:val="24"/>
              </w:rPr>
              <w:t>-</w:t>
            </w:r>
            <w:r w:rsidRPr="006E332E">
              <w:rPr>
                <w:rFonts w:ascii="Arial" w:hAnsi="Arial" w:cs="Arial"/>
                <w:b/>
                <w:bCs/>
                <w:sz w:val="24"/>
                <w:szCs w:val="24"/>
              </w:rPr>
              <w:t>01</w:t>
            </w:r>
            <w:r w:rsidR="00664C16" w:rsidRPr="006E332E">
              <w:rPr>
                <w:rFonts w:ascii="Arial" w:hAnsi="Arial" w:cs="Arial"/>
                <w:b/>
                <w:bCs/>
                <w:sz w:val="24"/>
                <w:szCs w:val="24"/>
              </w:rPr>
              <w:t>-</w:t>
            </w:r>
            <w:r w:rsidRPr="006E332E">
              <w:rPr>
                <w:rFonts w:ascii="Arial" w:hAnsi="Arial" w:cs="Arial"/>
                <w:b/>
                <w:bCs/>
                <w:sz w:val="24"/>
                <w:szCs w:val="24"/>
              </w:rPr>
              <w:t>18 įsakymas Nr. 4-17</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0302D19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Įrenginių šilumos izoliacijos įrengimo taisyklės</w:t>
            </w:r>
          </w:p>
        </w:tc>
      </w:tr>
      <w:tr w:rsidR="00186AEF" w:rsidRPr="006E332E" w14:paraId="2EC19567" w14:textId="77777777" w:rsidTr="00174C2D">
        <w:trPr>
          <w:jc w:val="center"/>
        </w:trPr>
        <w:tc>
          <w:tcPr>
            <w:tcW w:w="817" w:type="dxa"/>
            <w:vAlign w:val="center"/>
          </w:tcPr>
          <w:p w14:paraId="26FB66FB"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15.</w:t>
            </w:r>
          </w:p>
        </w:tc>
        <w:tc>
          <w:tcPr>
            <w:tcW w:w="3260" w:type="dxa"/>
          </w:tcPr>
          <w:p w14:paraId="15AA6A6D" w14:textId="203A503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Lietuvos respublikos Ūkio ministro 2017</w:t>
            </w:r>
            <w:r w:rsidR="00664C16" w:rsidRPr="006E332E">
              <w:rPr>
                <w:rFonts w:ascii="Arial" w:hAnsi="Arial" w:cs="Arial"/>
                <w:b/>
                <w:bCs/>
                <w:sz w:val="24"/>
                <w:szCs w:val="24"/>
              </w:rPr>
              <w:t>-</w:t>
            </w:r>
            <w:r w:rsidRPr="006E332E">
              <w:rPr>
                <w:rFonts w:ascii="Arial" w:hAnsi="Arial" w:cs="Arial"/>
                <w:b/>
                <w:bCs/>
                <w:sz w:val="24"/>
                <w:szCs w:val="24"/>
              </w:rPr>
              <w:t>09</w:t>
            </w:r>
            <w:r w:rsidR="00664C16" w:rsidRPr="006E332E">
              <w:rPr>
                <w:rFonts w:ascii="Arial" w:hAnsi="Arial" w:cs="Arial"/>
                <w:b/>
                <w:bCs/>
                <w:sz w:val="24"/>
                <w:szCs w:val="24"/>
              </w:rPr>
              <w:t>-</w:t>
            </w:r>
            <w:r w:rsidRPr="006E332E">
              <w:rPr>
                <w:rFonts w:ascii="Arial" w:hAnsi="Arial" w:cs="Arial"/>
                <w:b/>
                <w:bCs/>
                <w:sz w:val="24"/>
                <w:szCs w:val="24"/>
              </w:rPr>
              <w:t>18 įsakymas Nr.1-245</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45C196C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Šilumos perdavimo tinklų šilumos izoliacijos įrengimo taisyklės</w:t>
            </w:r>
          </w:p>
        </w:tc>
      </w:tr>
      <w:tr w:rsidR="00186AEF" w:rsidRPr="006E332E" w14:paraId="0BE66F14" w14:textId="77777777" w:rsidTr="00174C2D">
        <w:trPr>
          <w:jc w:val="center"/>
        </w:trPr>
        <w:tc>
          <w:tcPr>
            <w:tcW w:w="817" w:type="dxa"/>
            <w:vAlign w:val="center"/>
          </w:tcPr>
          <w:p w14:paraId="538D4CBC"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16.</w:t>
            </w:r>
          </w:p>
        </w:tc>
        <w:tc>
          <w:tcPr>
            <w:tcW w:w="3260" w:type="dxa"/>
          </w:tcPr>
          <w:p w14:paraId="6EC5AA9A" w14:textId="29E0E4A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Lietuvos respublikos energetikos  ministro 2018</w:t>
            </w:r>
            <w:r w:rsidR="00664C16" w:rsidRPr="006E332E">
              <w:rPr>
                <w:rFonts w:ascii="Arial" w:hAnsi="Arial" w:cs="Arial"/>
                <w:b/>
                <w:bCs/>
                <w:sz w:val="24"/>
                <w:szCs w:val="24"/>
              </w:rPr>
              <w:t>-</w:t>
            </w:r>
            <w:r w:rsidRPr="006E332E">
              <w:rPr>
                <w:rFonts w:ascii="Arial" w:hAnsi="Arial" w:cs="Arial"/>
                <w:b/>
                <w:bCs/>
                <w:sz w:val="24"/>
                <w:szCs w:val="24"/>
              </w:rPr>
              <w:t>05</w:t>
            </w:r>
            <w:r w:rsidR="00664C16" w:rsidRPr="006E332E">
              <w:rPr>
                <w:rFonts w:ascii="Arial" w:hAnsi="Arial" w:cs="Arial"/>
                <w:b/>
                <w:bCs/>
                <w:sz w:val="24"/>
                <w:szCs w:val="24"/>
              </w:rPr>
              <w:t>-</w:t>
            </w:r>
            <w:r w:rsidRPr="006E332E">
              <w:rPr>
                <w:rFonts w:ascii="Arial" w:hAnsi="Arial" w:cs="Arial"/>
                <w:b/>
                <w:bCs/>
                <w:sz w:val="24"/>
                <w:szCs w:val="24"/>
              </w:rPr>
              <w:t xml:space="preserve">17 įsakymas Nr. 1-148 </w:t>
            </w:r>
            <w:r w:rsidR="00D8113E" w:rsidRPr="00D8113E">
              <w:rPr>
                <w:rFonts w:ascii="Arial" w:hAnsi="Arial" w:cs="Arial"/>
                <w:sz w:val="24"/>
                <w:szCs w:val="24"/>
              </w:rPr>
              <w:t>(aktuali redakcija)</w:t>
            </w:r>
            <w:r w:rsidR="00D8113E" w:rsidRPr="00D8113E">
              <w:rPr>
                <w:rFonts w:ascii="Arial" w:hAnsi="Arial" w:cs="Arial"/>
                <w:b/>
                <w:bCs/>
                <w:sz w:val="24"/>
                <w:szCs w:val="24"/>
              </w:rPr>
              <w:t xml:space="preserve"> </w:t>
            </w:r>
            <w:r w:rsidR="000072E8" w:rsidRPr="006E332E">
              <w:rPr>
                <w:rFonts w:ascii="Arial" w:eastAsia="Times New Roman" w:hAnsi="Arial" w:cs="Arial"/>
                <w:sz w:val="24"/>
                <w:szCs w:val="24"/>
              </w:rPr>
              <w:t>arba lygiavertis</w:t>
            </w:r>
          </w:p>
        </w:tc>
        <w:tc>
          <w:tcPr>
            <w:tcW w:w="5245" w:type="dxa"/>
          </w:tcPr>
          <w:p w14:paraId="302EBBC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Slėginių vamzdynų naudojimo taisyklės  </w:t>
            </w:r>
          </w:p>
        </w:tc>
      </w:tr>
      <w:tr w:rsidR="00186AEF" w:rsidRPr="006E332E" w14:paraId="0BD4F67D" w14:textId="77777777" w:rsidTr="00174C2D">
        <w:trPr>
          <w:jc w:val="center"/>
        </w:trPr>
        <w:tc>
          <w:tcPr>
            <w:tcW w:w="817" w:type="dxa"/>
            <w:vAlign w:val="center"/>
          </w:tcPr>
          <w:p w14:paraId="2240051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17.</w:t>
            </w:r>
          </w:p>
        </w:tc>
        <w:tc>
          <w:tcPr>
            <w:tcW w:w="3260" w:type="dxa"/>
            <w:vAlign w:val="center"/>
          </w:tcPr>
          <w:p w14:paraId="0D0F3CDD" w14:textId="292974DE"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 xml:space="preserve">HN 33:2011 </w:t>
            </w:r>
            <w:r w:rsidRPr="006E332E">
              <w:rPr>
                <w:rFonts w:ascii="Arial"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vAlign w:val="center"/>
          </w:tcPr>
          <w:p w14:paraId="1C9E9C0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Akustinis triukšmas. Triukšmo ribiniai dydžiai gyvenamuose ir visuomeninės paskirties pastatuose bei jų aplinkoje</w:t>
            </w:r>
          </w:p>
        </w:tc>
      </w:tr>
      <w:tr w:rsidR="00186AEF" w:rsidRPr="006E332E" w14:paraId="146933B0" w14:textId="77777777" w:rsidTr="00174C2D">
        <w:trPr>
          <w:jc w:val="center"/>
        </w:trPr>
        <w:tc>
          <w:tcPr>
            <w:tcW w:w="817" w:type="dxa"/>
            <w:vAlign w:val="center"/>
          </w:tcPr>
          <w:p w14:paraId="0400DE7F" w14:textId="77777777" w:rsidR="00186AEF" w:rsidRPr="006E332E" w:rsidRDefault="00186AEF" w:rsidP="0021226B">
            <w:pPr>
              <w:spacing w:after="0" w:line="276" w:lineRule="auto"/>
              <w:rPr>
                <w:rFonts w:ascii="Arial" w:hAnsi="Arial" w:cs="Arial"/>
                <w:sz w:val="24"/>
                <w:szCs w:val="24"/>
              </w:rPr>
            </w:pPr>
            <w:bookmarkStart w:id="47" w:name="_Hlk50711108"/>
            <w:r w:rsidRPr="006E332E">
              <w:rPr>
                <w:rFonts w:ascii="Arial" w:hAnsi="Arial" w:cs="Arial"/>
                <w:sz w:val="24"/>
                <w:szCs w:val="24"/>
              </w:rPr>
              <w:t>18.</w:t>
            </w:r>
          </w:p>
        </w:tc>
        <w:tc>
          <w:tcPr>
            <w:tcW w:w="3260" w:type="dxa"/>
          </w:tcPr>
          <w:p w14:paraId="306473BF" w14:textId="0DF05BCE"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253: 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18B9366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tc>
      </w:tr>
      <w:bookmarkEnd w:id="47"/>
      <w:tr w:rsidR="00186AEF" w:rsidRPr="006E332E" w14:paraId="211EC5F5" w14:textId="77777777" w:rsidTr="00174C2D">
        <w:trPr>
          <w:jc w:val="center"/>
        </w:trPr>
        <w:tc>
          <w:tcPr>
            <w:tcW w:w="817" w:type="dxa"/>
            <w:vAlign w:val="center"/>
          </w:tcPr>
          <w:p w14:paraId="22F09CB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19.</w:t>
            </w:r>
          </w:p>
        </w:tc>
        <w:tc>
          <w:tcPr>
            <w:tcW w:w="3260" w:type="dxa"/>
          </w:tcPr>
          <w:p w14:paraId="03B9C22D" w14:textId="271B170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448:2019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085ADEB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186AEF" w:rsidRPr="006E332E" w14:paraId="3D397EB8" w14:textId="77777777" w:rsidTr="00174C2D">
        <w:trPr>
          <w:jc w:val="center"/>
        </w:trPr>
        <w:tc>
          <w:tcPr>
            <w:tcW w:w="817" w:type="dxa"/>
            <w:vAlign w:val="center"/>
          </w:tcPr>
          <w:p w14:paraId="349D19A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20.</w:t>
            </w:r>
          </w:p>
        </w:tc>
        <w:tc>
          <w:tcPr>
            <w:tcW w:w="3260" w:type="dxa"/>
          </w:tcPr>
          <w:p w14:paraId="09EEDB3E" w14:textId="2A3DDC1A"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488: 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2B5D816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bookmarkEnd w:id="46"/>
      <w:tr w:rsidR="00186AEF" w:rsidRPr="006E332E" w14:paraId="3698FB82" w14:textId="77777777" w:rsidTr="00174C2D">
        <w:trPr>
          <w:jc w:val="center"/>
        </w:trPr>
        <w:tc>
          <w:tcPr>
            <w:tcW w:w="817" w:type="dxa"/>
            <w:vAlign w:val="center"/>
          </w:tcPr>
          <w:p w14:paraId="61BF24D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lastRenderedPageBreak/>
              <w:t>21.</w:t>
            </w:r>
          </w:p>
        </w:tc>
        <w:tc>
          <w:tcPr>
            <w:tcW w:w="3260" w:type="dxa"/>
          </w:tcPr>
          <w:p w14:paraId="7CF46D2B" w14:textId="6BC3751B"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489-1:2019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480D0581" w14:textId="77777777" w:rsidR="00186AEF" w:rsidRPr="006E332E" w:rsidRDefault="00186AEF" w:rsidP="0021226B">
            <w:pPr>
              <w:spacing w:after="0" w:line="276" w:lineRule="auto"/>
              <w:rPr>
                <w:rFonts w:ascii="Arial" w:hAnsi="Arial" w:cs="Arial"/>
                <w:sz w:val="24"/>
                <w:szCs w:val="24"/>
              </w:rPr>
            </w:pPr>
            <w:bookmarkStart w:id="48" w:name="_Hlk50711239"/>
            <w:r w:rsidRPr="006E332E">
              <w:rPr>
                <w:rFonts w:ascii="Arial" w:hAnsi="Arial" w:cs="Arial"/>
                <w:sz w:val="24"/>
                <w:szCs w:val="24"/>
              </w:rPr>
              <w:t>Centralizuoto šilumos tiekimo vamzdžiai. Neardomai izoliuotų vieno ir dviejų vamzdžių sistemos, skirtos požeminiams karšto vandens tinklams. 1 dalis. Karšto vandens tinklų jungčių apvalkalai ir šiluminė izoliacija pagal EN 13941-1</w:t>
            </w:r>
            <w:bookmarkEnd w:id="48"/>
          </w:p>
        </w:tc>
      </w:tr>
      <w:tr w:rsidR="00186AEF" w:rsidRPr="006E332E" w14:paraId="7F6F5FFC" w14:textId="77777777" w:rsidTr="00174C2D">
        <w:trPr>
          <w:jc w:val="center"/>
        </w:trPr>
        <w:tc>
          <w:tcPr>
            <w:tcW w:w="817" w:type="dxa"/>
            <w:vAlign w:val="center"/>
          </w:tcPr>
          <w:p w14:paraId="25F5754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22.</w:t>
            </w:r>
          </w:p>
        </w:tc>
        <w:tc>
          <w:tcPr>
            <w:tcW w:w="3260" w:type="dxa"/>
            <w:vAlign w:val="center"/>
          </w:tcPr>
          <w:p w14:paraId="54A20B53" w14:textId="4D713FB8"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ISO 2560:2010</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67994EC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Suvirinimo medžiagos. Glaistytieji nelegiruotųjų ir smulkiagrūdžių plienų rankinio lankinio suvirinimo elektrodai. Klasifikacija (ISO 2560:2009)</w:t>
            </w:r>
          </w:p>
        </w:tc>
      </w:tr>
      <w:tr w:rsidR="00186AEF" w:rsidRPr="006E332E" w14:paraId="15D4E39B" w14:textId="77777777" w:rsidTr="00174C2D">
        <w:trPr>
          <w:jc w:val="center"/>
        </w:trPr>
        <w:tc>
          <w:tcPr>
            <w:tcW w:w="817" w:type="dxa"/>
            <w:vAlign w:val="center"/>
          </w:tcPr>
          <w:p w14:paraId="6EC23BE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23.</w:t>
            </w:r>
          </w:p>
        </w:tc>
        <w:tc>
          <w:tcPr>
            <w:tcW w:w="3260" w:type="dxa"/>
          </w:tcPr>
          <w:p w14:paraId="2C803853" w14:textId="3029E948"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13480 -2,</w:t>
            </w:r>
            <w:r w:rsidR="00664C16" w:rsidRPr="006E332E">
              <w:rPr>
                <w:rFonts w:ascii="Arial" w:hAnsi="Arial" w:cs="Arial"/>
                <w:b/>
                <w:bCs/>
                <w:sz w:val="24"/>
                <w:szCs w:val="24"/>
              </w:rPr>
              <w:t xml:space="preserve"> </w:t>
            </w:r>
            <w:r w:rsidRPr="006E332E">
              <w:rPr>
                <w:rFonts w:ascii="Arial" w:hAnsi="Arial" w:cs="Arial"/>
                <w:b/>
                <w:bCs/>
                <w:sz w:val="24"/>
                <w:szCs w:val="24"/>
              </w:rPr>
              <w:t>3,</w:t>
            </w:r>
            <w:r w:rsidR="00664C16" w:rsidRPr="006E332E">
              <w:rPr>
                <w:rFonts w:ascii="Arial" w:hAnsi="Arial" w:cs="Arial"/>
                <w:b/>
                <w:bCs/>
                <w:sz w:val="24"/>
                <w:szCs w:val="24"/>
              </w:rPr>
              <w:t xml:space="preserve"> </w:t>
            </w:r>
            <w:r w:rsidRPr="006E332E">
              <w:rPr>
                <w:rFonts w:ascii="Arial" w:hAnsi="Arial" w:cs="Arial"/>
                <w:b/>
                <w:bCs/>
                <w:sz w:val="24"/>
                <w:szCs w:val="24"/>
              </w:rPr>
              <w:t>4,</w:t>
            </w:r>
            <w:r w:rsidR="00664C16" w:rsidRPr="006E332E">
              <w:rPr>
                <w:rFonts w:ascii="Arial" w:hAnsi="Arial" w:cs="Arial"/>
                <w:b/>
                <w:bCs/>
                <w:sz w:val="24"/>
                <w:szCs w:val="24"/>
              </w:rPr>
              <w:t xml:space="preserve"> </w:t>
            </w:r>
            <w:r w:rsidRPr="006E332E">
              <w:rPr>
                <w:rFonts w:ascii="Arial" w:hAnsi="Arial" w:cs="Arial"/>
                <w:b/>
                <w:bCs/>
                <w:sz w:val="24"/>
                <w:szCs w:val="24"/>
              </w:rPr>
              <w:t>5,</w:t>
            </w:r>
            <w:r w:rsidR="00664C16" w:rsidRPr="006E332E">
              <w:rPr>
                <w:rFonts w:ascii="Arial" w:hAnsi="Arial" w:cs="Arial"/>
                <w:b/>
                <w:bCs/>
                <w:sz w:val="24"/>
                <w:szCs w:val="24"/>
              </w:rPr>
              <w:t xml:space="preserve"> </w:t>
            </w:r>
            <w:r w:rsidRPr="006E332E">
              <w:rPr>
                <w:rFonts w:ascii="Arial" w:hAnsi="Arial" w:cs="Arial"/>
                <w:b/>
                <w:bCs/>
                <w:sz w:val="24"/>
                <w:szCs w:val="24"/>
              </w:rPr>
              <w:t>6,</w:t>
            </w:r>
            <w:r w:rsidR="00664C16" w:rsidRPr="006E332E">
              <w:rPr>
                <w:rFonts w:ascii="Arial" w:hAnsi="Arial" w:cs="Arial"/>
                <w:b/>
                <w:bCs/>
                <w:sz w:val="24"/>
                <w:szCs w:val="24"/>
              </w:rPr>
              <w:t xml:space="preserve"> </w:t>
            </w:r>
            <w:r w:rsidRPr="006E332E">
              <w:rPr>
                <w:rFonts w:ascii="Arial" w:hAnsi="Arial" w:cs="Arial"/>
                <w:b/>
                <w:bCs/>
                <w:sz w:val="24"/>
                <w:szCs w:val="24"/>
              </w:rPr>
              <w:t>7: 2017</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Pr>
          <w:p w14:paraId="4DFD9F4B"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Metalinis pramoninis vamzdynas.</w:t>
            </w:r>
          </w:p>
        </w:tc>
      </w:tr>
      <w:tr w:rsidR="00186AEF" w:rsidRPr="006E332E" w14:paraId="11D0D1C6" w14:textId="77777777" w:rsidTr="00174C2D">
        <w:trPr>
          <w:jc w:val="center"/>
        </w:trPr>
        <w:tc>
          <w:tcPr>
            <w:tcW w:w="817" w:type="dxa"/>
            <w:vAlign w:val="center"/>
          </w:tcPr>
          <w:p w14:paraId="232C5F3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24.</w:t>
            </w:r>
          </w:p>
        </w:tc>
        <w:tc>
          <w:tcPr>
            <w:tcW w:w="3260" w:type="dxa"/>
            <w:vAlign w:val="center"/>
          </w:tcPr>
          <w:p w14:paraId="784E8E42" w14:textId="6CCAAC33" w:rsidR="00186AEF" w:rsidRPr="00D8113E" w:rsidRDefault="00186AEF" w:rsidP="0021226B">
            <w:pPr>
              <w:spacing w:after="0" w:line="276" w:lineRule="auto"/>
              <w:rPr>
                <w:rFonts w:ascii="Arial" w:hAnsi="Arial" w:cs="Arial"/>
                <w:sz w:val="24"/>
                <w:szCs w:val="24"/>
              </w:rPr>
            </w:pPr>
            <w:r w:rsidRPr="006E332E">
              <w:rPr>
                <w:rFonts w:ascii="Arial" w:hAnsi="Arial" w:cs="Arial"/>
                <w:b/>
                <w:bCs/>
                <w:sz w:val="24"/>
                <w:szCs w:val="24"/>
              </w:rPr>
              <w:t>LST EN 10216-2:2013+A1:2020</w:t>
            </w:r>
            <w:r w:rsidR="00D8113E">
              <w:rPr>
                <w:rFonts w:ascii="Arial" w:hAnsi="Arial" w:cs="Arial"/>
                <w:b/>
                <w:bCs/>
                <w:sz w:val="24"/>
                <w:szCs w:val="24"/>
              </w:rPr>
              <w:t xml:space="preserve"> </w:t>
            </w:r>
            <w:r w:rsidR="00D8113E" w:rsidRPr="00D8113E">
              <w:rPr>
                <w:rFonts w:ascii="Arial" w:hAnsi="Arial" w:cs="Arial"/>
                <w:sz w:val="24"/>
                <w:szCs w:val="24"/>
              </w:rPr>
              <w:t>(aktuali redakcija)</w:t>
            </w:r>
          </w:p>
          <w:p w14:paraId="78B477C7" w14:textId="0A344137" w:rsidR="00186AEF" w:rsidRPr="006E332E" w:rsidRDefault="000072E8" w:rsidP="0021226B">
            <w:pPr>
              <w:spacing w:after="0" w:line="276" w:lineRule="auto"/>
              <w:rPr>
                <w:rFonts w:ascii="Arial" w:hAnsi="Arial" w:cs="Arial"/>
                <w:b/>
                <w:bCs/>
                <w:sz w:val="24"/>
                <w:szCs w:val="24"/>
              </w:rPr>
            </w:pPr>
            <w:r w:rsidRPr="006E332E">
              <w:rPr>
                <w:rFonts w:ascii="Arial" w:eastAsia="Times New Roman" w:hAnsi="Arial" w:cs="Arial"/>
                <w:sz w:val="24"/>
                <w:szCs w:val="24"/>
              </w:rPr>
              <w:t>arba lygiavertis</w:t>
            </w:r>
          </w:p>
          <w:p w14:paraId="3E640C99" w14:textId="77777777" w:rsidR="00186AEF" w:rsidRPr="006E332E" w:rsidRDefault="00186AEF" w:rsidP="0021226B">
            <w:pPr>
              <w:spacing w:after="0" w:line="276" w:lineRule="auto"/>
              <w:rPr>
                <w:rFonts w:ascii="Arial" w:hAnsi="Arial" w:cs="Arial"/>
                <w:b/>
                <w:bCs/>
                <w:sz w:val="24"/>
                <w:szCs w:val="24"/>
              </w:rPr>
            </w:pPr>
          </w:p>
        </w:tc>
        <w:tc>
          <w:tcPr>
            <w:tcW w:w="5245" w:type="dxa"/>
            <w:vAlign w:val="center"/>
          </w:tcPr>
          <w:p w14:paraId="1F44147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Besiūliai slėginiai plieniniai vamzdžiai. Techninės tiekimo sąlygos. 2 dalis. Nurodytų aukštatemperatūrių savybių nelegiruotojo ir legiruotojo plieno vamzdžiai.</w:t>
            </w:r>
          </w:p>
        </w:tc>
      </w:tr>
      <w:tr w:rsidR="00186AEF" w:rsidRPr="006E332E" w14:paraId="48F7CAB3" w14:textId="77777777" w:rsidTr="00174C2D">
        <w:trPr>
          <w:jc w:val="center"/>
        </w:trPr>
        <w:tc>
          <w:tcPr>
            <w:tcW w:w="817" w:type="dxa"/>
            <w:vAlign w:val="center"/>
          </w:tcPr>
          <w:p w14:paraId="130C5E8B"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25.</w:t>
            </w:r>
          </w:p>
        </w:tc>
        <w:tc>
          <w:tcPr>
            <w:tcW w:w="3260" w:type="dxa"/>
            <w:vAlign w:val="center"/>
          </w:tcPr>
          <w:p w14:paraId="5C93A428" w14:textId="6965043E"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13941-2:2019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270D6C1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Izoliuotų sujungtų atskirų ir sudvejintų vamzdžių sistemų, skirtų bekanaliams karšto vandens tinklams, projektavimas ir įrengimas. 2 dalis. Įrengimas.</w:t>
            </w:r>
          </w:p>
        </w:tc>
      </w:tr>
      <w:tr w:rsidR="00186AEF" w:rsidRPr="006E332E" w14:paraId="06580155" w14:textId="77777777" w:rsidTr="00174C2D">
        <w:trPr>
          <w:jc w:val="center"/>
        </w:trPr>
        <w:tc>
          <w:tcPr>
            <w:tcW w:w="817" w:type="dxa"/>
            <w:vAlign w:val="center"/>
          </w:tcPr>
          <w:p w14:paraId="65281EE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26.</w:t>
            </w:r>
          </w:p>
        </w:tc>
        <w:tc>
          <w:tcPr>
            <w:tcW w:w="3260" w:type="dxa"/>
            <w:vAlign w:val="center"/>
          </w:tcPr>
          <w:p w14:paraId="4F3650A5" w14:textId="431AA950"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13941-1:2019</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71C0A3C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Izoliuotų sujungtų atskirų ir sudvejintų vamzdžių sistemų, skirtų bekanaliams karšto vandens tinklams, projektavimas ir įrengimas. 1 dalis. Projektavimas.</w:t>
            </w:r>
          </w:p>
        </w:tc>
      </w:tr>
      <w:tr w:rsidR="00186AEF" w:rsidRPr="006E332E" w14:paraId="4588D562" w14:textId="77777777" w:rsidTr="00174C2D">
        <w:trPr>
          <w:jc w:val="center"/>
        </w:trPr>
        <w:tc>
          <w:tcPr>
            <w:tcW w:w="817" w:type="dxa"/>
            <w:vAlign w:val="center"/>
          </w:tcPr>
          <w:p w14:paraId="7937CD0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27.</w:t>
            </w:r>
          </w:p>
        </w:tc>
        <w:tc>
          <w:tcPr>
            <w:tcW w:w="3260" w:type="dxa"/>
            <w:vAlign w:val="center"/>
          </w:tcPr>
          <w:p w14:paraId="6CC26E3F" w14:textId="46C9830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10217-1:2019en</w:t>
            </w:r>
            <w:r w:rsidR="000072E8" w:rsidRPr="006E332E">
              <w:rPr>
                <w:rFonts w:ascii="Arial" w:eastAsia="Times New Roman" w:hAnsi="Arial" w:cs="Arial"/>
                <w:sz w:val="24"/>
                <w:szCs w:val="24"/>
              </w:rPr>
              <w:t xml:space="preserve"> </w:t>
            </w:r>
            <w:r w:rsidR="00D8113E" w:rsidRPr="00D8113E">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7A0C50E8"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Suvirintieji plieniniai slėginiai vamzdžiai. Techninės tiekimo sąlygos. 1 dalis. Elektra suvirinti ir po fliusu suvirinti nelegiruotojo plieno vamzdžiai, turintys nurodytas savybes kambario temperatūroje</w:t>
            </w:r>
          </w:p>
        </w:tc>
      </w:tr>
      <w:tr w:rsidR="00186AEF" w:rsidRPr="006E332E" w14:paraId="32DE1490" w14:textId="77777777" w:rsidTr="00174C2D">
        <w:trPr>
          <w:jc w:val="center"/>
        </w:trPr>
        <w:tc>
          <w:tcPr>
            <w:tcW w:w="817" w:type="dxa"/>
            <w:vAlign w:val="center"/>
          </w:tcPr>
          <w:p w14:paraId="2D6EE93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28.</w:t>
            </w:r>
          </w:p>
        </w:tc>
        <w:tc>
          <w:tcPr>
            <w:tcW w:w="3260" w:type="dxa"/>
            <w:vAlign w:val="center"/>
          </w:tcPr>
          <w:p w14:paraId="12F6C4CB" w14:textId="3C076B6F"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10217-2:2019en</w:t>
            </w:r>
            <w:r w:rsidR="000072E8" w:rsidRPr="006E332E">
              <w:rPr>
                <w:rFonts w:ascii="Arial" w:hAnsi="Arial" w:cs="Arial"/>
                <w:b/>
                <w:bCs/>
                <w:sz w:val="24"/>
                <w:szCs w:val="24"/>
              </w:rPr>
              <w:t xml:space="preserve"> </w:t>
            </w:r>
            <w:r w:rsidR="00D8113E" w:rsidRPr="00D8113E">
              <w:rPr>
                <w:rFonts w:ascii="Arial" w:hAnsi="Arial" w:cs="Arial"/>
                <w:sz w:val="24"/>
                <w:szCs w:val="24"/>
              </w:rPr>
              <w:t>(aktuali redakcija)</w:t>
            </w:r>
            <w:r w:rsidR="00D8113E" w:rsidRPr="00D8113E">
              <w:rPr>
                <w:rFonts w:ascii="Arial" w:hAnsi="Arial" w:cs="Arial"/>
                <w:b/>
                <w:bCs/>
                <w:sz w:val="24"/>
                <w:szCs w:val="24"/>
              </w:rPr>
              <w:t xml:space="preserve"> </w:t>
            </w:r>
            <w:r w:rsidR="000072E8" w:rsidRPr="006E332E">
              <w:rPr>
                <w:rFonts w:ascii="Arial" w:eastAsia="Times New Roman" w:hAnsi="Arial" w:cs="Arial"/>
                <w:sz w:val="24"/>
                <w:szCs w:val="24"/>
              </w:rPr>
              <w:t>arba lygiavertis</w:t>
            </w:r>
          </w:p>
        </w:tc>
        <w:tc>
          <w:tcPr>
            <w:tcW w:w="5245" w:type="dxa"/>
            <w:vAlign w:val="center"/>
          </w:tcPr>
          <w:p w14:paraId="1FE86E59"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Suvirintieji plieniniai slėginiai vamzdžiai. Techninės tiekimo sąlygos. 2 dalis. Elektra suvirinti nelegiruotojo ir legiruotojo plieno vamzdžiai, turintys nurodytas savybes aukštoje temperatūroje.</w:t>
            </w:r>
          </w:p>
        </w:tc>
      </w:tr>
      <w:tr w:rsidR="00186AEF" w:rsidRPr="006E332E" w14:paraId="6EE778E7" w14:textId="77777777" w:rsidTr="00174C2D">
        <w:trPr>
          <w:jc w:val="center"/>
        </w:trPr>
        <w:tc>
          <w:tcPr>
            <w:tcW w:w="817" w:type="dxa"/>
            <w:vAlign w:val="center"/>
          </w:tcPr>
          <w:p w14:paraId="0CC7B60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29.</w:t>
            </w:r>
          </w:p>
        </w:tc>
        <w:tc>
          <w:tcPr>
            <w:tcW w:w="3260" w:type="dxa"/>
            <w:vAlign w:val="center"/>
          </w:tcPr>
          <w:p w14:paraId="649FCD1D" w14:textId="3FEC515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1708-1:2010</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618CBACF"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Suvirinimas. Pagrindiniai plieniniai suvirintųjų jungčių mazgai. 1 dalis. Slėginių indų komponentai.</w:t>
            </w:r>
          </w:p>
        </w:tc>
      </w:tr>
      <w:tr w:rsidR="00186AEF" w:rsidRPr="006E332E" w14:paraId="06415D80" w14:textId="77777777" w:rsidTr="00174C2D">
        <w:trPr>
          <w:jc w:val="center"/>
        </w:trPr>
        <w:tc>
          <w:tcPr>
            <w:tcW w:w="817" w:type="dxa"/>
            <w:vAlign w:val="center"/>
          </w:tcPr>
          <w:p w14:paraId="411630B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30.</w:t>
            </w:r>
          </w:p>
        </w:tc>
        <w:tc>
          <w:tcPr>
            <w:tcW w:w="3260" w:type="dxa"/>
            <w:vAlign w:val="center"/>
          </w:tcPr>
          <w:p w14:paraId="0B581E53" w14:textId="4A4C9AB7"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1708-2:2010</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vAlign w:val="center"/>
          </w:tcPr>
          <w:p w14:paraId="4E9005F5"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Suvirinimas. Pagrindiniai plieniniai suvirintųjų jungčių mazgai. 1 dalis. Slėginiai komponentai.</w:t>
            </w:r>
          </w:p>
        </w:tc>
      </w:tr>
      <w:tr w:rsidR="00186AEF" w:rsidRPr="006E332E" w14:paraId="70A24CA3" w14:textId="77777777" w:rsidTr="00174C2D">
        <w:trPr>
          <w:jc w:val="center"/>
        </w:trPr>
        <w:tc>
          <w:tcPr>
            <w:tcW w:w="817" w:type="dxa"/>
            <w:tcBorders>
              <w:bottom w:val="single" w:sz="4" w:space="0" w:color="auto"/>
            </w:tcBorders>
            <w:vAlign w:val="center"/>
          </w:tcPr>
          <w:p w14:paraId="14ACB4A5"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lastRenderedPageBreak/>
              <w:t>31.</w:t>
            </w:r>
          </w:p>
        </w:tc>
        <w:tc>
          <w:tcPr>
            <w:tcW w:w="3260" w:type="dxa"/>
            <w:tcBorders>
              <w:bottom w:val="single" w:sz="4" w:space="0" w:color="auto"/>
            </w:tcBorders>
            <w:vAlign w:val="center"/>
          </w:tcPr>
          <w:p w14:paraId="409AD9CF" w14:textId="4B85F5E7" w:rsidR="00186AEF" w:rsidRPr="006E332E" w:rsidRDefault="00186AEF" w:rsidP="0021226B">
            <w:pPr>
              <w:spacing w:line="276" w:lineRule="auto"/>
              <w:rPr>
                <w:rFonts w:ascii="Arial" w:hAnsi="Arial" w:cs="Arial"/>
                <w:b/>
                <w:bCs/>
                <w:sz w:val="24"/>
                <w:szCs w:val="24"/>
              </w:rPr>
            </w:pPr>
            <w:hyperlink r:id="rId8" w:ancho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 w:history="1">
              <w:r w:rsidRPr="006E332E">
                <w:rPr>
                  <w:rStyle w:val="Hipersaitas"/>
                  <w:rFonts w:ascii="Arial" w:hAnsi="Arial" w:cs="Arial"/>
                  <w:b/>
                  <w:bCs/>
                  <w:color w:val="auto"/>
                  <w:sz w:val="24"/>
                  <w:szCs w:val="24"/>
                  <w:u w:val="none"/>
                </w:rPr>
                <w:t>LST EN ISO 9606-1:2017</w:t>
              </w:r>
            </w:hyperlink>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0FA2B91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Suvirintojų kvalifikacijos tikrinimas. Lydomasis suvirinimas. 1 dalis. Plienai (ISO 9606-1:2012, įskaitant Cor.1:2012 ir Cor. 2:2013) </w:t>
            </w:r>
          </w:p>
        </w:tc>
      </w:tr>
      <w:tr w:rsidR="00186AEF" w:rsidRPr="006E332E" w14:paraId="2EC37D25" w14:textId="77777777" w:rsidTr="00174C2D">
        <w:trPr>
          <w:jc w:val="center"/>
        </w:trPr>
        <w:tc>
          <w:tcPr>
            <w:tcW w:w="817" w:type="dxa"/>
            <w:tcBorders>
              <w:bottom w:val="single" w:sz="4" w:space="0" w:color="auto"/>
            </w:tcBorders>
            <w:vAlign w:val="center"/>
          </w:tcPr>
          <w:p w14:paraId="1D63016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32.</w:t>
            </w:r>
          </w:p>
        </w:tc>
        <w:tc>
          <w:tcPr>
            <w:tcW w:w="3260" w:type="dxa"/>
            <w:tcBorders>
              <w:bottom w:val="single" w:sz="4" w:space="0" w:color="auto"/>
            </w:tcBorders>
            <w:vAlign w:val="center"/>
          </w:tcPr>
          <w:p w14:paraId="7A398D61" w14:textId="75F09C3A"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14419:2019</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0CF1AE9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Centralizuoto šilumos tiekimo vamzdžiai. Neardomai izoliuotų vieno ir dviejų vamzdžių sistemos, skirtos požeminiams karšto vandens tinklams. Stebėjimo sistemos.</w:t>
            </w:r>
          </w:p>
        </w:tc>
      </w:tr>
      <w:tr w:rsidR="00186AEF" w:rsidRPr="006E332E" w14:paraId="592C6026" w14:textId="77777777" w:rsidTr="00174C2D">
        <w:trPr>
          <w:jc w:val="center"/>
        </w:trPr>
        <w:tc>
          <w:tcPr>
            <w:tcW w:w="817" w:type="dxa"/>
            <w:tcBorders>
              <w:bottom w:val="single" w:sz="4" w:space="0" w:color="auto"/>
            </w:tcBorders>
            <w:vAlign w:val="center"/>
          </w:tcPr>
          <w:p w14:paraId="1CA4C751"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33.</w:t>
            </w:r>
          </w:p>
        </w:tc>
        <w:tc>
          <w:tcPr>
            <w:tcW w:w="3260" w:type="dxa"/>
            <w:tcBorders>
              <w:bottom w:val="single" w:sz="4" w:space="0" w:color="auto"/>
            </w:tcBorders>
            <w:vAlign w:val="center"/>
          </w:tcPr>
          <w:p w14:paraId="787F1DDA" w14:textId="40BA190D"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1340</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3FA9339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Betoniniai bordiūrai Reikalavimai ir bandymo metodai</w:t>
            </w:r>
          </w:p>
        </w:tc>
      </w:tr>
      <w:tr w:rsidR="00186AEF" w:rsidRPr="006E332E" w14:paraId="766B7F76" w14:textId="77777777" w:rsidTr="00174C2D">
        <w:trPr>
          <w:jc w:val="center"/>
        </w:trPr>
        <w:tc>
          <w:tcPr>
            <w:tcW w:w="817" w:type="dxa"/>
            <w:tcBorders>
              <w:bottom w:val="single" w:sz="4" w:space="0" w:color="auto"/>
            </w:tcBorders>
            <w:vAlign w:val="center"/>
          </w:tcPr>
          <w:p w14:paraId="1671722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34.</w:t>
            </w:r>
          </w:p>
        </w:tc>
        <w:tc>
          <w:tcPr>
            <w:tcW w:w="3260" w:type="dxa"/>
            <w:tcBorders>
              <w:bottom w:val="single" w:sz="4" w:space="0" w:color="auto"/>
            </w:tcBorders>
            <w:vAlign w:val="center"/>
          </w:tcPr>
          <w:p w14:paraId="19357F5D" w14:textId="2338290E"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12620</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3463DEE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Betono užpildai</w:t>
            </w:r>
          </w:p>
        </w:tc>
      </w:tr>
      <w:tr w:rsidR="00186AEF" w:rsidRPr="006E332E" w14:paraId="4FD68508" w14:textId="77777777" w:rsidTr="00174C2D">
        <w:trPr>
          <w:jc w:val="center"/>
        </w:trPr>
        <w:tc>
          <w:tcPr>
            <w:tcW w:w="817" w:type="dxa"/>
            <w:tcBorders>
              <w:bottom w:val="single" w:sz="4" w:space="0" w:color="auto"/>
            </w:tcBorders>
            <w:vAlign w:val="center"/>
          </w:tcPr>
          <w:p w14:paraId="1505C483"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35.</w:t>
            </w:r>
          </w:p>
        </w:tc>
        <w:tc>
          <w:tcPr>
            <w:tcW w:w="3260" w:type="dxa"/>
            <w:tcBorders>
              <w:bottom w:val="single" w:sz="4" w:space="0" w:color="auto"/>
            </w:tcBorders>
            <w:vAlign w:val="center"/>
          </w:tcPr>
          <w:p w14:paraId="195085C5" w14:textId="209B3D51"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LST EN 206</w:t>
            </w:r>
            <w:r w:rsidR="000072E8" w:rsidRPr="006E332E">
              <w:rPr>
                <w:rFonts w:ascii="Arial" w:eastAsia="Times New Roman" w:hAnsi="Arial" w:cs="Arial"/>
                <w:sz w:val="24"/>
                <w:szCs w:val="24"/>
              </w:rPr>
              <w:t xml:space="preserve"> </w:t>
            </w:r>
            <w:r w:rsidR="00E15A6F" w:rsidRPr="00E15A6F">
              <w:rPr>
                <w:rFonts w:ascii="Arial" w:eastAsia="Times New Roman"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4128A88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Betonas. Specifikacija, eksploatacinės savybės, gamyba ir atitiktis</w:t>
            </w:r>
          </w:p>
        </w:tc>
      </w:tr>
      <w:tr w:rsidR="00186AEF" w:rsidRPr="006E332E" w14:paraId="2E5513FB" w14:textId="77777777" w:rsidTr="00174C2D">
        <w:trPr>
          <w:jc w:val="center"/>
        </w:trPr>
        <w:tc>
          <w:tcPr>
            <w:tcW w:w="817" w:type="dxa"/>
            <w:tcBorders>
              <w:bottom w:val="single" w:sz="4" w:space="0" w:color="auto"/>
            </w:tcBorders>
            <w:vAlign w:val="center"/>
          </w:tcPr>
          <w:p w14:paraId="73BA680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36.</w:t>
            </w:r>
          </w:p>
        </w:tc>
        <w:tc>
          <w:tcPr>
            <w:tcW w:w="3260" w:type="dxa"/>
            <w:tcBorders>
              <w:bottom w:val="single" w:sz="4" w:space="0" w:color="auto"/>
            </w:tcBorders>
            <w:vAlign w:val="center"/>
          </w:tcPr>
          <w:p w14:paraId="51350857" w14:textId="5F5A096D"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aplinkos ministro 1999</w:t>
            </w:r>
            <w:r w:rsidR="00664C16" w:rsidRPr="006E332E">
              <w:rPr>
                <w:rFonts w:ascii="Arial" w:hAnsi="Arial" w:cs="Arial"/>
                <w:b/>
                <w:bCs/>
                <w:sz w:val="24"/>
                <w:szCs w:val="24"/>
              </w:rPr>
              <w:t>-07-14</w:t>
            </w:r>
            <w:r w:rsidRPr="006E332E">
              <w:rPr>
                <w:rFonts w:ascii="Arial" w:hAnsi="Arial" w:cs="Arial"/>
                <w:b/>
                <w:bCs/>
                <w:sz w:val="24"/>
                <w:szCs w:val="24"/>
              </w:rPr>
              <w:t xml:space="preserve"> įsakymas Nr. 217</w:t>
            </w:r>
            <w:r w:rsidR="00BB6FB9">
              <w:rPr>
                <w:rFonts w:ascii="Arial" w:hAnsi="Arial" w:cs="Arial"/>
                <w:b/>
                <w:bCs/>
                <w:sz w:val="24"/>
                <w:szCs w:val="24"/>
              </w:rPr>
              <w:t xml:space="preserve"> </w:t>
            </w:r>
            <w:r w:rsidRPr="00BB6FB9">
              <w:rPr>
                <w:rFonts w:ascii="Arial"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7A8DD5E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Atliekų tvarkymo taisyklės </w:t>
            </w:r>
          </w:p>
        </w:tc>
      </w:tr>
      <w:tr w:rsidR="00186AEF" w:rsidRPr="006E332E" w14:paraId="4C0A3CDA" w14:textId="77777777" w:rsidTr="00174C2D">
        <w:trPr>
          <w:jc w:val="center"/>
        </w:trPr>
        <w:tc>
          <w:tcPr>
            <w:tcW w:w="817" w:type="dxa"/>
            <w:tcBorders>
              <w:bottom w:val="single" w:sz="4" w:space="0" w:color="auto"/>
            </w:tcBorders>
            <w:vAlign w:val="center"/>
          </w:tcPr>
          <w:p w14:paraId="10EC5C3A"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37.</w:t>
            </w:r>
          </w:p>
        </w:tc>
        <w:tc>
          <w:tcPr>
            <w:tcW w:w="3260" w:type="dxa"/>
            <w:tcBorders>
              <w:bottom w:val="single" w:sz="4" w:space="0" w:color="auto"/>
            </w:tcBorders>
            <w:vAlign w:val="center"/>
          </w:tcPr>
          <w:p w14:paraId="569AE0F4" w14:textId="3484BE5B"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aplinkos ministro 2006</w:t>
            </w:r>
            <w:r w:rsidR="00664C16" w:rsidRPr="006E332E">
              <w:rPr>
                <w:rFonts w:ascii="Arial" w:hAnsi="Arial" w:cs="Arial"/>
                <w:b/>
                <w:bCs/>
                <w:sz w:val="24"/>
                <w:szCs w:val="24"/>
              </w:rPr>
              <w:t>-12-29</w:t>
            </w:r>
            <w:r w:rsidRPr="006E332E">
              <w:rPr>
                <w:rFonts w:ascii="Arial" w:hAnsi="Arial" w:cs="Arial"/>
                <w:b/>
                <w:bCs/>
                <w:sz w:val="24"/>
                <w:szCs w:val="24"/>
              </w:rPr>
              <w:t xml:space="preserve"> įsakymas Nr.D1-637 </w:t>
            </w:r>
            <w:r w:rsidRPr="006E332E">
              <w:rPr>
                <w:rFonts w:ascii="Arial"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0EB4E036"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Statybinių atliekų tvarkymo taisyklės </w:t>
            </w:r>
          </w:p>
        </w:tc>
      </w:tr>
      <w:tr w:rsidR="00186AEF" w:rsidRPr="006E332E" w14:paraId="1DDF87BF" w14:textId="77777777" w:rsidTr="00174C2D">
        <w:trPr>
          <w:jc w:val="center"/>
        </w:trPr>
        <w:tc>
          <w:tcPr>
            <w:tcW w:w="817" w:type="dxa"/>
            <w:tcBorders>
              <w:bottom w:val="single" w:sz="4" w:space="0" w:color="auto"/>
            </w:tcBorders>
            <w:vAlign w:val="center"/>
          </w:tcPr>
          <w:p w14:paraId="3FCD4AB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38.</w:t>
            </w:r>
          </w:p>
        </w:tc>
        <w:tc>
          <w:tcPr>
            <w:tcW w:w="3260" w:type="dxa"/>
            <w:tcBorders>
              <w:bottom w:val="single" w:sz="4" w:space="0" w:color="auto"/>
            </w:tcBorders>
            <w:vAlign w:val="center"/>
          </w:tcPr>
          <w:p w14:paraId="41B922CE" w14:textId="3AB48954"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aplinkos ministro 2010</w:t>
            </w:r>
            <w:r w:rsidR="00664C16" w:rsidRPr="006E332E">
              <w:rPr>
                <w:rFonts w:ascii="Arial" w:hAnsi="Arial" w:cs="Arial"/>
                <w:b/>
                <w:bCs/>
                <w:sz w:val="24"/>
                <w:szCs w:val="24"/>
              </w:rPr>
              <w:t>-03-15</w:t>
            </w:r>
            <w:r w:rsidRPr="006E332E">
              <w:rPr>
                <w:rFonts w:ascii="Arial" w:hAnsi="Arial" w:cs="Arial"/>
                <w:b/>
                <w:bCs/>
                <w:sz w:val="24"/>
                <w:szCs w:val="24"/>
              </w:rPr>
              <w:t xml:space="preserve"> įsakymas Nr. D1-193</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7679131F"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Želdinių apsaugos, vykdant statybos darbus, taisyklės</w:t>
            </w:r>
          </w:p>
        </w:tc>
      </w:tr>
      <w:tr w:rsidR="00186AEF" w:rsidRPr="006E332E" w14:paraId="4624DC9A" w14:textId="77777777" w:rsidTr="00174C2D">
        <w:trPr>
          <w:jc w:val="center"/>
        </w:trPr>
        <w:tc>
          <w:tcPr>
            <w:tcW w:w="817" w:type="dxa"/>
            <w:tcBorders>
              <w:bottom w:val="single" w:sz="4" w:space="0" w:color="auto"/>
            </w:tcBorders>
            <w:vAlign w:val="center"/>
          </w:tcPr>
          <w:p w14:paraId="23676B0D"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39.</w:t>
            </w:r>
          </w:p>
        </w:tc>
        <w:tc>
          <w:tcPr>
            <w:tcW w:w="3260" w:type="dxa"/>
            <w:tcBorders>
              <w:bottom w:val="single" w:sz="4" w:space="0" w:color="auto"/>
            </w:tcBorders>
            <w:vAlign w:val="center"/>
          </w:tcPr>
          <w:p w14:paraId="5182A232" w14:textId="5216ABE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aplinkos ministro 2008</w:t>
            </w:r>
            <w:r w:rsidR="00664C16" w:rsidRPr="006E332E">
              <w:rPr>
                <w:rFonts w:ascii="Arial" w:hAnsi="Arial" w:cs="Arial"/>
                <w:b/>
                <w:bCs/>
                <w:sz w:val="24"/>
                <w:szCs w:val="24"/>
              </w:rPr>
              <w:t>-01-31</w:t>
            </w:r>
            <w:r w:rsidRPr="006E332E">
              <w:rPr>
                <w:rFonts w:ascii="Arial" w:hAnsi="Arial" w:cs="Arial"/>
                <w:b/>
                <w:bCs/>
                <w:sz w:val="24"/>
                <w:szCs w:val="24"/>
              </w:rPr>
              <w:t xml:space="preserve"> įsakymas Nr. D1-87 </w:t>
            </w:r>
            <w:r w:rsidRPr="006E332E">
              <w:rPr>
                <w:rFonts w:ascii="Arial"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1B953527"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 xml:space="preserve">Saugotinų medžių ir krūmų kirtimo, persodinimo ar kitokio pašalinimo, šių darbų vykdymo ir leidimų šiems darbams išdavimo, medžių ir krūmų vertės atlyginimo tvarkos aprašas </w:t>
            </w:r>
          </w:p>
        </w:tc>
      </w:tr>
      <w:tr w:rsidR="00186AEF" w:rsidRPr="006E332E" w14:paraId="15A8F601" w14:textId="77777777" w:rsidTr="00174C2D">
        <w:trPr>
          <w:jc w:val="center"/>
        </w:trPr>
        <w:tc>
          <w:tcPr>
            <w:tcW w:w="817" w:type="dxa"/>
            <w:tcBorders>
              <w:bottom w:val="single" w:sz="4" w:space="0" w:color="auto"/>
            </w:tcBorders>
            <w:vAlign w:val="center"/>
          </w:tcPr>
          <w:p w14:paraId="0F2FEC1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40.</w:t>
            </w:r>
          </w:p>
        </w:tc>
        <w:tc>
          <w:tcPr>
            <w:tcW w:w="3260" w:type="dxa"/>
            <w:tcBorders>
              <w:bottom w:val="single" w:sz="4" w:space="0" w:color="auto"/>
            </w:tcBorders>
            <w:vAlign w:val="center"/>
          </w:tcPr>
          <w:p w14:paraId="3C802623" w14:textId="215B5125"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socialinės apsaugos ir darbo ministro</w:t>
            </w:r>
            <w:r w:rsidR="00225B29" w:rsidRPr="006E332E">
              <w:rPr>
                <w:rFonts w:ascii="Arial" w:hAnsi="Arial" w:cs="Arial"/>
                <w:b/>
                <w:bCs/>
                <w:sz w:val="24"/>
                <w:szCs w:val="24"/>
              </w:rPr>
              <w:t xml:space="preserve"> </w:t>
            </w:r>
            <w:r w:rsidRPr="006E332E">
              <w:rPr>
                <w:rFonts w:ascii="Arial" w:hAnsi="Arial" w:cs="Arial"/>
                <w:b/>
                <w:bCs/>
                <w:sz w:val="24"/>
                <w:szCs w:val="24"/>
              </w:rPr>
              <w:t>2010</w:t>
            </w:r>
            <w:r w:rsidR="00664C16" w:rsidRPr="006E332E">
              <w:rPr>
                <w:rFonts w:ascii="Arial" w:hAnsi="Arial" w:cs="Arial"/>
                <w:b/>
                <w:bCs/>
                <w:sz w:val="24"/>
                <w:szCs w:val="24"/>
              </w:rPr>
              <w:t xml:space="preserve">-09-17 </w:t>
            </w:r>
            <w:r w:rsidRPr="006E332E">
              <w:rPr>
                <w:rFonts w:ascii="Arial" w:hAnsi="Arial" w:cs="Arial"/>
                <w:b/>
                <w:bCs/>
                <w:sz w:val="24"/>
                <w:szCs w:val="24"/>
              </w:rPr>
              <w:t xml:space="preserve">įsakymas Nr. A1-425 </w:t>
            </w:r>
            <w:r w:rsidRPr="006E332E">
              <w:rPr>
                <w:rFonts w:ascii="Arial" w:hAnsi="Arial" w:cs="Arial"/>
                <w:sz w:val="24"/>
                <w:szCs w:val="24"/>
              </w:rPr>
              <w:t xml:space="preserve">(aktuali redakcija)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1B43DE04"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Kėlimo kranų naudojimo taisyklės</w:t>
            </w:r>
          </w:p>
        </w:tc>
      </w:tr>
      <w:tr w:rsidR="00186AEF" w:rsidRPr="006E332E" w14:paraId="7D82E321" w14:textId="77777777" w:rsidTr="00174C2D">
        <w:trPr>
          <w:jc w:val="center"/>
        </w:trPr>
        <w:tc>
          <w:tcPr>
            <w:tcW w:w="817" w:type="dxa"/>
            <w:tcBorders>
              <w:bottom w:val="single" w:sz="4" w:space="0" w:color="auto"/>
            </w:tcBorders>
            <w:vAlign w:val="center"/>
          </w:tcPr>
          <w:p w14:paraId="0DF240D5"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41.</w:t>
            </w:r>
          </w:p>
        </w:tc>
        <w:tc>
          <w:tcPr>
            <w:tcW w:w="3260" w:type="dxa"/>
            <w:tcBorders>
              <w:bottom w:val="single" w:sz="4" w:space="0" w:color="auto"/>
            </w:tcBorders>
            <w:vAlign w:val="center"/>
          </w:tcPr>
          <w:p w14:paraId="21ADF543" w14:textId="1CA3092E"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socialinės apsaugos ir darbo ministro ir Sveikatos apsaugos ministerijos  1998</w:t>
            </w:r>
            <w:r w:rsidR="00664C16" w:rsidRPr="006E332E">
              <w:rPr>
                <w:rFonts w:ascii="Arial" w:hAnsi="Arial" w:cs="Arial"/>
                <w:b/>
                <w:bCs/>
                <w:sz w:val="24"/>
                <w:szCs w:val="24"/>
              </w:rPr>
              <w:t>-05-05</w:t>
            </w:r>
            <w:r w:rsidRPr="006E332E">
              <w:rPr>
                <w:rFonts w:ascii="Arial" w:hAnsi="Arial" w:cs="Arial"/>
                <w:b/>
                <w:bCs/>
                <w:sz w:val="24"/>
                <w:szCs w:val="24"/>
              </w:rPr>
              <w:t xml:space="preserve"> įsakymas Nr.85/233</w:t>
            </w:r>
            <w:r w:rsidRPr="006E332E">
              <w:rPr>
                <w:rFonts w:ascii="Arial" w:hAnsi="Arial" w:cs="Arial"/>
                <w:sz w:val="24"/>
                <w:szCs w:val="24"/>
              </w:rPr>
              <w:t xml:space="preserve"> (aktuali redakcija)</w:t>
            </w:r>
            <w:r w:rsidRPr="006E332E">
              <w:rPr>
                <w:rFonts w:ascii="Arial" w:hAnsi="Arial" w:cs="Arial"/>
                <w:b/>
                <w:bCs/>
                <w:sz w:val="24"/>
                <w:szCs w:val="24"/>
              </w:rPr>
              <w:t xml:space="preserve"> </w:t>
            </w:r>
            <w:r w:rsidR="000072E8" w:rsidRPr="006E332E">
              <w:rPr>
                <w:rFonts w:ascii="Arial" w:eastAsia="Times New Roman" w:hAnsi="Arial" w:cs="Arial"/>
                <w:sz w:val="24"/>
                <w:szCs w:val="24"/>
              </w:rPr>
              <w:t>arba lygiavertis</w:t>
            </w:r>
          </w:p>
        </w:tc>
        <w:tc>
          <w:tcPr>
            <w:tcW w:w="5245" w:type="dxa"/>
            <w:tcBorders>
              <w:bottom w:val="single" w:sz="4" w:space="0" w:color="auto"/>
            </w:tcBorders>
            <w:vAlign w:val="center"/>
          </w:tcPr>
          <w:p w14:paraId="29A6C290"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Darboviečių įrengimo bendrieji nuostatai</w:t>
            </w:r>
          </w:p>
        </w:tc>
      </w:tr>
      <w:tr w:rsidR="00186AEF" w:rsidRPr="006E332E" w14:paraId="362993B5" w14:textId="77777777" w:rsidTr="00174C2D">
        <w:trPr>
          <w:jc w:val="center"/>
        </w:trPr>
        <w:tc>
          <w:tcPr>
            <w:tcW w:w="817" w:type="dxa"/>
            <w:tcBorders>
              <w:bottom w:val="single" w:sz="4" w:space="0" w:color="auto"/>
            </w:tcBorders>
            <w:vAlign w:val="center"/>
          </w:tcPr>
          <w:p w14:paraId="21505A82"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42.</w:t>
            </w:r>
          </w:p>
        </w:tc>
        <w:tc>
          <w:tcPr>
            <w:tcW w:w="3260" w:type="dxa"/>
            <w:tcBorders>
              <w:bottom w:val="single" w:sz="4" w:space="0" w:color="auto"/>
            </w:tcBorders>
            <w:vAlign w:val="center"/>
          </w:tcPr>
          <w:p w14:paraId="22ACE7E6" w14:textId="56411302"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vyriausiojo valstybinio darbo inspektoriaus 2000</w:t>
            </w:r>
            <w:r w:rsidR="00664C16" w:rsidRPr="006E332E">
              <w:rPr>
                <w:rFonts w:ascii="Arial" w:hAnsi="Arial" w:cs="Arial"/>
                <w:b/>
                <w:bCs/>
                <w:sz w:val="24"/>
                <w:szCs w:val="24"/>
              </w:rPr>
              <w:t>-12-22</w:t>
            </w:r>
            <w:r w:rsidRPr="006E332E">
              <w:rPr>
                <w:rFonts w:ascii="Arial" w:hAnsi="Arial" w:cs="Arial"/>
                <w:b/>
                <w:bCs/>
                <w:sz w:val="24"/>
                <w:szCs w:val="24"/>
              </w:rPr>
              <w:t xml:space="preserve"> įsak</w:t>
            </w:r>
            <w:r w:rsidR="00225B29" w:rsidRPr="006E332E">
              <w:rPr>
                <w:rFonts w:ascii="Arial" w:hAnsi="Arial" w:cs="Arial"/>
                <w:b/>
                <w:bCs/>
                <w:sz w:val="24"/>
                <w:szCs w:val="24"/>
              </w:rPr>
              <w:t>ymas</w:t>
            </w:r>
            <w:r w:rsidRPr="006E332E">
              <w:rPr>
                <w:rFonts w:ascii="Arial" w:hAnsi="Arial" w:cs="Arial"/>
                <w:b/>
                <w:bCs/>
                <w:sz w:val="24"/>
                <w:szCs w:val="24"/>
              </w:rPr>
              <w:t xml:space="preserve"> Nr. 346 </w:t>
            </w:r>
            <w:r w:rsidRPr="006E332E">
              <w:rPr>
                <w:rFonts w:ascii="Arial" w:hAnsi="Arial" w:cs="Arial"/>
                <w:sz w:val="24"/>
                <w:szCs w:val="24"/>
              </w:rPr>
              <w:lastRenderedPageBreak/>
              <w:t>(aktuali redakcija)</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5E491EA5"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lastRenderedPageBreak/>
              <w:t>Saugos ir sveikatos taisyklės statyboje</w:t>
            </w:r>
          </w:p>
        </w:tc>
      </w:tr>
      <w:tr w:rsidR="00186AEF" w:rsidRPr="006E332E" w14:paraId="5A962885" w14:textId="77777777" w:rsidTr="00174C2D">
        <w:trPr>
          <w:jc w:val="center"/>
        </w:trPr>
        <w:tc>
          <w:tcPr>
            <w:tcW w:w="817" w:type="dxa"/>
            <w:tcBorders>
              <w:bottom w:val="single" w:sz="4" w:space="0" w:color="auto"/>
            </w:tcBorders>
            <w:vAlign w:val="center"/>
          </w:tcPr>
          <w:p w14:paraId="74145294"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43.</w:t>
            </w:r>
          </w:p>
        </w:tc>
        <w:tc>
          <w:tcPr>
            <w:tcW w:w="3260" w:type="dxa"/>
            <w:tcBorders>
              <w:bottom w:val="single" w:sz="4" w:space="0" w:color="auto"/>
            </w:tcBorders>
            <w:vAlign w:val="center"/>
          </w:tcPr>
          <w:p w14:paraId="4AB0F113" w14:textId="63BD2896" w:rsidR="00186AEF" w:rsidRPr="006E332E" w:rsidRDefault="00186AEF" w:rsidP="0021226B">
            <w:pPr>
              <w:spacing w:after="0" w:line="276" w:lineRule="auto"/>
              <w:rPr>
                <w:rFonts w:ascii="Arial" w:hAnsi="Arial" w:cs="Arial"/>
                <w:b/>
                <w:bCs/>
                <w:sz w:val="24"/>
                <w:szCs w:val="24"/>
              </w:rPr>
            </w:pPr>
            <w:r w:rsidRPr="006E332E">
              <w:rPr>
                <w:rFonts w:ascii="Arial" w:hAnsi="Arial" w:cs="Arial"/>
                <w:b/>
                <w:bCs/>
                <w:sz w:val="24"/>
                <w:szCs w:val="24"/>
              </w:rPr>
              <w:t>LR socialinės apsaugos ir darbo ministro ir LR aplinkos ministro2008</w:t>
            </w:r>
            <w:r w:rsidR="00664C16" w:rsidRPr="006E332E">
              <w:rPr>
                <w:rFonts w:ascii="Arial" w:hAnsi="Arial" w:cs="Arial"/>
                <w:b/>
                <w:bCs/>
                <w:sz w:val="24"/>
                <w:szCs w:val="24"/>
              </w:rPr>
              <w:t>-01-15</w:t>
            </w:r>
            <w:r w:rsidRPr="006E332E">
              <w:rPr>
                <w:rFonts w:ascii="Arial" w:hAnsi="Arial" w:cs="Arial"/>
                <w:b/>
                <w:bCs/>
                <w:sz w:val="24"/>
                <w:szCs w:val="24"/>
              </w:rPr>
              <w:t xml:space="preserve"> įsakymas Nr. A1-22/D1-34 </w:t>
            </w:r>
            <w:r w:rsidRPr="006E332E">
              <w:rPr>
                <w:rFonts w:ascii="Arial" w:hAnsi="Arial" w:cs="Arial"/>
                <w:sz w:val="24"/>
                <w:szCs w:val="24"/>
              </w:rPr>
              <w:t>(aktuali redakcija)</w:t>
            </w:r>
            <w:r w:rsidR="000072E8" w:rsidRPr="006E332E">
              <w:rPr>
                <w:rFonts w:ascii="Arial" w:eastAsia="Times New Roman" w:hAnsi="Arial" w:cs="Arial"/>
                <w:sz w:val="24"/>
                <w:szCs w:val="24"/>
              </w:rPr>
              <w:t xml:space="preserve"> arba lygiavertis</w:t>
            </w:r>
          </w:p>
        </w:tc>
        <w:tc>
          <w:tcPr>
            <w:tcW w:w="5245" w:type="dxa"/>
            <w:tcBorders>
              <w:bottom w:val="single" w:sz="4" w:space="0" w:color="auto"/>
            </w:tcBorders>
            <w:vAlign w:val="center"/>
          </w:tcPr>
          <w:p w14:paraId="011D42BE" w14:textId="77777777" w:rsidR="00186AEF" w:rsidRPr="006E332E" w:rsidRDefault="00186AEF" w:rsidP="0021226B">
            <w:pPr>
              <w:spacing w:after="0" w:line="276" w:lineRule="auto"/>
              <w:rPr>
                <w:rFonts w:ascii="Arial" w:hAnsi="Arial" w:cs="Arial"/>
                <w:sz w:val="24"/>
                <w:szCs w:val="24"/>
              </w:rPr>
            </w:pPr>
            <w:r w:rsidRPr="006E332E">
              <w:rPr>
                <w:rFonts w:ascii="Arial" w:hAnsi="Arial" w:cs="Arial"/>
                <w:sz w:val="24"/>
                <w:szCs w:val="24"/>
              </w:rPr>
              <w:t>Darboviečių įrengimo statybvietėse nuostatai</w:t>
            </w:r>
          </w:p>
        </w:tc>
      </w:tr>
      <w:tr w:rsidR="00186AEF" w:rsidRPr="006E332E" w14:paraId="29733D6F" w14:textId="77777777" w:rsidTr="00174C2D">
        <w:trPr>
          <w:jc w:val="center"/>
        </w:trPr>
        <w:tc>
          <w:tcPr>
            <w:tcW w:w="817" w:type="dxa"/>
            <w:tcBorders>
              <w:top w:val="single" w:sz="4" w:space="0" w:color="auto"/>
              <w:left w:val="nil"/>
              <w:bottom w:val="nil"/>
              <w:right w:val="nil"/>
            </w:tcBorders>
            <w:vAlign w:val="center"/>
          </w:tcPr>
          <w:p w14:paraId="4D9D6AAE" w14:textId="77777777" w:rsidR="00186AEF" w:rsidRPr="006E332E" w:rsidRDefault="00186AEF" w:rsidP="0021226B">
            <w:pPr>
              <w:spacing w:after="0" w:line="276" w:lineRule="auto"/>
              <w:rPr>
                <w:rFonts w:ascii="Arial" w:hAnsi="Arial" w:cs="Arial"/>
                <w:sz w:val="24"/>
                <w:szCs w:val="24"/>
              </w:rPr>
            </w:pPr>
          </w:p>
        </w:tc>
        <w:tc>
          <w:tcPr>
            <w:tcW w:w="3260" w:type="dxa"/>
            <w:tcBorders>
              <w:top w:val="single" w:sz="4" w:space="0" w:color="auto"/>
              <w:left w:val="nil"/>
              <w:bottom w:val="nil"/>
              <w:right w:val="nil"/>
            </w:tcBorders>
            <w:vAlign w:val="center"/>
          </w:tcPr>
          <w:p w14:paraId="2B127DE3" w14:textId="77777777" w:rsidR="00186AEF" w:rsidRPr="006E332E" w:rsidRDefault="00186AEF" w:rsidP="0021226B">
            <w:pPr>
              <w:spacing w:after="0" w:line="276" w:lineRule="auto"/>
              <w:rPr>
                <w:rFonts w:ascii="Arial" w:hAnsi="Arial" w:cs="Arial"/>
                <w:sz w:val="24"/>
                <w:szCs w:val="24"/>
              </w:rPr>
            </w:pPr>
          </w:p>
        </w:tc>
        <w:tc>
          <w:tcPr>
            <w:tcW w:w="5245" w:type="dxa"/>
            <w:tcBorders>
              <w:top w:val="single" w:sz="4" w:space="0" w:color="auto"/>
              <w:left w:val="nil"/>
              <w:bottom w:val="nil"/>
              <w:right w:val="nil"/>
            </w:tcBorders>
            <w:vAlign w:val="center"/>
          </w:tcPr>
          <w:p w14:paraId="7F743DC9" w14:textId="77777777" w:rsidR="00186AEF" w:rsidRPr="006E332E" w:rsidRDefault="00186AEF" w:rsidP="0021226B">
            <w:pPr>
              <w:spacing w:after="0" w:line="276" w:lineRule="auto"/>
              <w:rPr>
                <w:rFonts w:ascii="Arial" w:hAnsi="Arial" w:cs="Arial"/>
                <w:sz w:val="24"/>
                <w:szCs w:val="24"/>
              </w:rPr>
            </w:pPr>
          </w:p>
        </w:tc>
      </w:tr>
    </w:tbl>
    <w:p w14:paraId="45089714" w14:textId="2B25735A" w:rsidR="00186AEF" w:rsidRPr="006E332E" w:rsidRDefault="00186AEF" w:rsidP="0021226B">
      <w:pPr>
        <w:pStyle w:val="Sraopastraipa1"/>
        <w:spacing w:line="276" w:lineRule="auto"/>
        <w:ind w:left="0"/>
        <w:rPr>
          <w:rFonts w:ascii="Arial" w:hAnsi="Arial" w:cs="Arial"/>
          <w:b/>
          <w:szCs w:val="24"/>
        </w:rPr>
      </w:pPr>
      <w:r w:rsidRPr="006E332E">
        <w:rPr>
          <w:rFonts w:ascii="Arial" w:hAnsi="Arial" w:cs="Arial"/>
          <w:b/>
          <w:szCs w:val="24"/>
        </w:rPr>
        <w:t>3. Reikalavimai antikorozinei dangai</w:t>
      </w:r>
    </w:p>
    <w:p w14:paraId="7598A63D" w14:textId="77777777" w:rsidR="00186AEF" w:rsidRPr="006E332E" w:rsidRDefault="00186AEF" w:rsidP="0021226B">
      <w:pPr>
        <w:pStyle w:val="Sraopastraipa1"/>
        <w:spacing w:line="276" w:lineRule="auto"/>
        <w:ind w:left="0"/>
        <w:rPr>
          <w:rFonts w:ascii="Arial" w:hAnsi="Arial" w:cs="Arial"/>
          <w:b/>
          <w:szCs w:val="24"/>
        </w:rPr>
      </w:pPr>
      <w:r w:rsidRPr="006E332E">
        <w:rPr>
          <w:rFonts w:ascii="Arial" w:hAnsi="Arial" w:cs="Arial"/>
          <w:szCs w:val="24"/>
        </w:rPr>
        <w:t>Antikorozinio padengimo remonto technologija, dangos tipas ir markė turi būti parinkti, kad atitiktų šiems reikalavimas:</w:t>
      </w:r>
    </w:p>
    <w:p w14:paraId="7C2E7967" w14:textId="21626388" w:rsidR="00186AEF" w:rsidRPr="006E332E" w:rsidRDefault="00186AEF" w:rsidP="0021226B">
      <w:pPr>
        <w:pStyle w:val="Sraopastraipa1"/>
        <w:spacing w:line="276" w:lineRule="auto"/>
        <w:ind w:left="0"/>
        <w:rPr>
          <w:rFonts w:ascii="Arial" w:hAnsi="Arial" w:cs="Arial"/>
          <w:b/>
          <w:szCs w:val="24"/>
        </w:rPr>
      </w:pPr>
      <w:r w:rsidRPr="006E332E">
        <w:rPr>
          <w:rFonts w:ascii="Arial" w:hAnsi="Arial" w:cs="Arial"/>
          <w:szCs w:val="24"/>
        </w:rPr>
        <w:t>3.1. padengiamo paviršiaus temperatūra</w:t>
      </w:r>
      <w:r w:rsidR="00225B29" w:rsidRPr="006E332E">
        <w:rPr>
          <w:rFonts w:ascii="Arial" w:hAnsi="Arial" w:cs="Arial"/>
          <w:szCs w:val="24"/>
        </w:rPr>
        <w:t xml:space="preserve"> </w:t>
      </w:r>
      <w:r w:rsidRPr="006E332E">
        <w:rPr>
          <w:rFonts w:ascii="Arial" w:hAnsi="Arial" w:cs="Arial"/>
          <w:szCs w:val="24"/>
        </w:rPr>
        <w:t xml:space="preserve"> -40 ÷ +150 °C</w:t>
      </w:r>
      <w:r w:rsidR="00870D69" w:rsidRPr="006E332E">
        <w:rPr>
          <w:rFonts w:ascii="Arial" w:hAnsi="Arial" w:cs="Arial"/>
          <w:szCs w:val="24"/>
        </w:rPr>
        <w:t>;</w:t>
      </w:r>
    </w:p>
    <w:p w14:paraId="1DF45F61" w14:textId="17113CCD" w:rsidR="00186AEF" w:rsidRPr="006E332E" w:rsidRDefault="00186AEF" w:rsidP="0021226B">
      <w:pPr>
        <w:pStyle w:val="Sraopastraipa1"/>
        <w:spacing w:line="276" w:lineRule="auto"/>
        <w:ind w:left="0"/>
        <w:rPr>
          <w:rFonts w:ascii="Arial" w:hAnsi="Arial" w:cs="Arial"/>
          <w:b/>
          <w:szCs w:val="24"/>
        </w:rPr>
      </w:pPr>
      <w:r w:rsidRPr="006E332E">
        <w:rPr>
          <w:rFonts w:ascii="Arial" w:hAnsi="Arial" w:cs="Arial"/>
          <w:szCs w:val="24"/>
        </w:rPr>
        <w:t>3.2. aplinkos santykinė oro drėgmė 50 ÷ 100 %</w:t>
      </w:r>
      <w:r w:rsidR="00870D69" w:rsidRPr="006E332E">
        <w:rPr>
          <w:rFonts w:ascii="Arial" w:hAnsi="Arial" w:cs="Arial"/>
          <w:szCs w:val="24"/>
        </w:rPr>
        <w:t>;</w:t>
      </w:r>
    </w:p>
    <w:p w14:paraId="42FBC290" w14:textId="79586397" w:rsidR="00186AEF" w:rsidRPr="006E332E" w:rsidRDefault="00186AEF" w:rsidP="0021226B">
      <w:pPr>
        <w:pStyle w:val="Sraopastraipa1"/>
        <w:spacing w:line="276" w:lineRule="auto"/>
        <w:ind w:left="0"/>
        <w:rPr>
          <w:rFonts w:ascii="Arial" w:hAnsi="Arial" w:cs="Arial"/>
          <w:b/>
          <w:szCs w:val="24"/>
        </w:rPr>
      </w:pPr>
      <w:r w:rsidRPr="006E332E">
        <w:rPr>
          <w:rFonts w:ascii="Arial" w:hAnsi="Arial" w:cs="Arial"/>
          <w:szCs w:val="24"/>
        </w:rPr>
        <w:t>3.3. paviršiaus korozijos laipsnis – A, B pagal ISO-8501-1</w:t>
      </w:r>
      <w:r w:rsidR="00DD041A" w:rsidRPr="006E332E">
        <w:rPr>
          <w:rFonts w:ascii="Arial" w:hAnsi="Arial" w:cs="Arial"/>
          <w:szCs w:val="24"/>
        </w:rPr>
        <w:t xml:space="preserve"> ar lygiavertį</w:t>
      </w:r>
      <w:r w:rsidR="00EC0594">
        <w:rPr>
          <w:rFonts w:ascii="Arial" w:hAnsi="Arial" w:cs="Arial"/>
          <w:szCs w:val="24"/>
        </w:rPr>
        <w:t xml:space="preserve"> standartą</w:t>
      </w:r>
      <w:r w:rsidRPr="006E332E">
        <w:rPr>
          <w:rFonts w:ascii="Arial" w:hAnsi="Arial" w:cs="Arial"/>
          <w:szCs w:val="24"/>
        </w:rPr>
        <w:t>.</w:t>
      </w:r>
    </w:p>
    <w:p w14:paraId="4F63DC3D" w14:textId="2CB9E57D" w:rsidR="00186AEF" w:rsidRPr="006E332E" w:rsidRDefault="00186AEF" w:rsidP="0021226B">
      <w:pPr>
        <w:spacing w:after="0" w:line="276" w:lineRule="auto"/>
        <w:contextualSpacing/>
        <w:jc w:val="both"/>
        <w:textAlignment w:val="auto"/>
        <w:rPr>
          <w:rFonts w:ascii="Arial" w:eastAsia="Times New Roman" w:hAnsi="Arial" w:cs="Arial"/>
          <w:b/>
          <w:sz w:val="24"/>
          <w:szCs w:val="24"/>
          <w:lang w:eastAsia="en-US"/>
        </w:rPr>
      </w:pPr>
      <w:r w:rsidRPr="006E332E">
        <w:rPr>
          <w:rFonts w:ascii="Arial" w:eastAsia="Times New Roman" w:hAnsi="Arial" w:cs="Arial"/>
          <w:b/>
          <w:sz w:val="24"/>
          <w:szCs w:val="24"/>
          <w:lang w:eastAsia="en-US"/>
        </w:rPr>
        <w:t>4. Reikalavimai šiluminei izoliacijai (per pastatų technines patalpas,  įvade į šilumos punktą(-us), kur numatyta nuimama šiluminė izoliacija)</w:t>
      </w:r>
    </w:p>
    <w:p w14:paraId="4504E667" w14:textId="2ADA9957" w:rsidR="00186AEF" w:rsidRPr="006E332E" w:rsidRDefault="00186AEF" w:rsidP="00136A23">
      <w:pPr>
        <w:tabs>
          <w:tab w:val="left" w:pos="540"/>
          <w:tab w:val="num" w:pos="720"/>
        </w:tabs>
        <w:rPr>
          <w:rFonts w:ascii="Arial" w:eastAsia="Times New Roman" w:hAnsi="Arial" w:cs="Arial"/>
          <w:b/>
          <w:sz w:val="24"/>
          <w:szCs w:val="24"/>
          <w:lang w:eastAsia="en-US"/>
        </w:rPr>
      </w:pPr>
      <w:r w:rsidRPr="006E332E">
        <w:rPr>
          <w:rFonts w:ascii="Arial" w:eastAsia="Times New Roman" w:hAnsi="Arial" w:cs="Arial"/>
          <w:sz w:val="24"/>
          <w:szCs w:val="24"/>
          <w:lang w:eastAsia="en-US"/>
        </w:rPr>
        <w:t>4.1. Šilumos izoliacijos konstrukcijose neturi būti medžiagų ir gaminių kuriuose yra asbesto. Izoliuojanti medžiaga - vertikaliai orientuota akmens vata su aliuminio folija</w:t>
      </w:r>
      <w:r w:rsidR="00136A23">
        <w:rPr>
          <w:rFonts w:ascii="Arial" w:eastAsia="Times New Roman" w:hAnsi="Arial" w:cs="Arial"/>
          <w:sz w:val="24"/>
          <w:szCs w:val="24"/>
          <w:lang w:eastAsia="en-US"/>
        </w:rPr>
        <w:t xml:space="preserve"> </w:t>
      </w:r>
      <w:r w:rsidR="00136A23" w:rsidRPr="00136A23">
        <w:rPr>
          <w:rFonts w:ascii="Arial" w:hAnsi="Arial" w:cs="Arial"/>
          <w:szCs w:val="24"/>
        </w:rPr>
        <w:t>arba lygiavert</w:t>
      </w:r>
      <w:r w:rsidR="00136A23">
        <w:rPr>
          <w:rFonts w:ascii="Arial" w:hAnsi="Arial" w:cs="Arial"/>
          <w:szCs w:val="24"/>
        </w:rPr>
        <w:t>ė</w:t>
      </w:r>
      <w:r w:rsidR="00136A23" w:rsidRPr="00136A23">
        <w:rPr>
          <w:rFonts w:ascii="Arial" w:hAnsi="Arial" w:cs="Arial"/>
          <w:szCs w:val="24"/>
        </w:rPr>
        <w:t xml:space="preserve"> ar aukštesnės kokybės.</w:t>
      </w:r>
      <w:r w:rsidRPr="006E332E">
        <w:rPr>
          <w:rFonts w:ascii="Arial" w:eastAsia="Times New Roman" w:hAnsi="Arial" w:cs="Arial"/>
          <w:sz w:val="24"/>
          <w:szCs w:val="24"/>
          <w:lang w:eastAsia="en-US"/>
        </w:rPr>
        <w:t xml:space="preserve"> Skaičiuotinas šilumos laidumo koeficientas  &lt;0,04 W/(mKTankis 80 kg/m³).</w:t>
      </w:r>
    </w:p>
    <w:p w14:paraId="6807D9E1" w14:textId="2542F510" w:rsidR="00186AEF" w:rsidRPr="006E332E" w:rsidRDefault="00186AEF" w:rsidP="0021226B">
      <w:pPr>
        <w:tabs>
          <w:tab w:val="num" w:pos="720"/>
        </w:tabs>
        <w:spacing w:after="0" w:line="276" w:lineRule="auto"/>
        <w:contextualSpacing/>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4.2. Šilumos izoliacijos storiai priklausomai nuo vamzdžio diametro: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7"/>
        <w:gridCol w:w="1590"/>
        <w:gridCol w:w="1602"/>
        <w:gridCol w:w="1602"/>
        <w:gridCol w:w="1603"/>
        <w:gridCol w:w="1614"/>
      </w:tblGrid>
      <w:tr w:rsidR="00186AEF" w:rsidRPr="006E332E" w14:paraId="27D6E057" w14:textId="77777777" w:rsidTr="00174C2D">
        <w:tc>
          <w:tcPr>
            <w:tcW w:w="1642" w:type="dxa"/>
          </w:tcPr>
          <w:p w14:paraId="103E6C20"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p>
          <w:p w14:paraId="45C6C3DE"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Vamzdynų diametras, mm</w:t>
            </w:r>
          </w:p>
        </w:tc>
        <w:tc>
          <w:tcPr>
            <w:tcW w:w="1642" w:type="dxa"/>
          </w:tcPr>
          <w:p w14:paraId="7554F6FC"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57÷108</w:t>
            </w:r>
          </w:p>
        </w:tc>
        <w:tc>
          <w:tcPr>
            <w:tcW w:w="1642" w:type="dxa"/>
          </w:tcPr>
          <w:p w14:paraId="57940B7F"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108÷159</w:t>
            </w:r>
          </w:p>
        </w:tc>
        <w:tc>
          <w:tcPr>
            <w:tcW w:w="1642" w:type="dxa"/>
          </w:tcPr>
          <w:p w14:paraId="6589DAFB"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159÷219</w:t>
            </w:r>
          </w:p>
        </w:tc>
        <w:tc>
          <w:tcPr>
            <w:tcW w:w="1643" w:type="dxa"/>
          </w:tcPr>
          <w:p w14:paraId="74A2B2D6"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273÷325</w:t>
            </w:r>
          </w:p>
        </w:tc>
        <w:tc>
          <w:tcPr>
            <w:tcW w:w="1643" w:type="dxa"/>
          </w:tcPr>
          <w:p w14:paraId="20B3ABE9"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377÷1020</w:t>
            </w:r>
          </w:p>
        </w:tc>
      </w:tr>
      <w:tr w:rsidR="00186AEF" w:rsidRPr="006E332E" w14:paraId="3ED2932D" w14:textId="77777777" w:rsidTr="00174C2D">
        <w:tc>
          <w:tcPr>
            <w:tcW w:w="1642" w:type="dxa"/>
          </w:tcPr>
          <w:p w14:paraId="79692326"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Izoliacijos storis, mm</w:t>
            </w:r>
          </w:p>
        </w:tc>
        <w:tc>
          <w:tcPr>
            <w:tcW w:w="1642" w:type="dxa"/>
          </w:tcPr>
          <w:p w14:paraId="517655D3"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&lt;50</w:t>
            </w:r>
          </w:p>
        </w:tc>
        <w:tc>
          <w:tcPr>
            <w:tcW w:w="1642" w:type="dxa"/>
          </w:tcPr>
          <w:p w14:paraId="43C76495"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70</w:t>
            </w:r>
          </w:p>
        </w:tc>
        <w:tc>
          <w:tcPr>
            <w:tcW w:w="1642" w:type="dxa"/>
          </w:tcPr>
          <w:p w14:paraId="536A754E"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80</w:t>
            </w:r>
          </w:p>
        </w:tc>
        <w:tc>
          <w:tcPr>
            <w:tcW w:w="1643" w:type="dxa"/>
          </w:tcPr>
          <w:p w14:paraId="36230E9F"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90</w:t>
            </w:r>
          </w:p>
        </w:tc>
        <w:tc>
          <w:tcPr>
            <w:tcW w:w="1643" w:type="dxa"/>
          </w:tcPr>
          <w:p w14:paraId="79F4C911" w14:textId="77777777" w:rsidR="00186AEF" w:rsidRPr="006E332E" w:rsidRDefault="00186AEF" w:rsidP="0021226B">
            <w:pPr>
              <w:tabs>
                <w:tab w:val="left" w:pos="720"/>
              </w:tabs>
              <w:spacing w:after="0" w:line="276" w:lineRule="auto"/>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100</w:t>
            </w:r>
          </w:p>
        </w:tc>
      </w:tr>
    </w:tbl>
    <w:p w14:paraId="2F6504E2" w14:textId="2B1D5936" w:rsidR="00186AEF" w:rsidRPr="006E332E" w:rsidRDefault="00186AEF" w:rsidP="0021226B">
      <w:pPr>
        <w:tabs>
          <w:tab w:val="num" w:pos="720"/>
        </w:tabs>
        <w:spacing w:after="0" w:line="276" w:lineRule="auto"/>
        <w:contextualSpacing/>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4.3. Šilumos izoliacijos apsauginis sluoksnis speciali armuota, pilka, polivinilchloridinė plėvelė PVC-P</w:t>
      </w:r>
      <w:r w:rsidR="00A7703A" w:rsidRPr="006E332E">
        <w:rPr>
          <w:rFonts w:ascii="Arial" w:eastAsia="Times New Roman" w:hAnsi="Arial" w:cs="Arial"/>
          <w:sz w:val="24"/>
          <w:szCs w:val="24"/>
          <w:lang w:eastAsia="en-US"/>
        </w:rPr>
        <w:t xml:space="preserve"> arba lygiavertė</w:t>
      </w:r>
      <w:r w:rsidRPr="006E332E">
        <w:rPr>
          <w:rFonts w:ascii="Arial" w:eastAsia="Times New Roman" w:hAnsi="Arial" w:cs="Arial"/>
          <w:sz w:val="24"/>
          <w:szCs w:val="24"/>
          <w:lang w:eastAsia="en-US"/>
        </w:rPr>
        <w:t>.</w:t>
      </w:r>
    </w:p>
    <w:p w14:paraId="0FD8AE3E" w14:textId="0E270398" w:rsidR="00186AEF" w:rsidRPr="006E332E" w:rsidRDefault="00186AEF" w:rsidP="0021226B">
      <w:pPr>
        <w:tabs>
          <w:tab w:val="left" w:pos="540"/>
          <w:tab w:val="left" w:pos="720"/>
        </w:tabs>
        <w:spacing w:after="0" w:line="276" w:lineRule="auto"/>
        <w:contextualSpacing/>
        <w:textAlignment w:val="auto"/>
        <w:rPr>
          <w:rFonts w:ascii="Arial" w:eastAsia="Times New Roman" w:hAnsi="Arial" w:cs="Arial"/>
          <w:sz w:val="24"/>
          <w:szCs w:val="24"/>
          <w:lang w:eastAsia="en-US"/>
        </w:rPr>
      </w:pPr>
      <w:r w:rsidRPr="006E332E">
        <w:rPr>
          <w:rFonts w:ascii="Arial" w:eastAsia="Times New Roman" w:hAnsi="Arial" w:cs="Arial"/>
          <w:b/>
          <w:sz w:val="24"/>
          <w:szCs w:val="24"/>
          <w:lang w:eastAsia="en-US"/>
        </w:rPr>
        <w:t>5.</w:t>
      </w:r>
      <w:r w:rsidRPr="006E332E">
        <w:rPr>
          <w:rFonts w:ascii="Arial" w:eastAsia="Times New Roman" w:hAnsi="Arial" w:cs="Arial"/>
          <w:sz w:val="24"/>
          <w:szCs w:val="24"/>
          <w:lang w:eastAsia="en-US"/>
        </w:rPr>
        <w:t xml:space="preserve"> </w:t>
      </w:r>
      <w:r w:rsidRPr="006E332E">
        <w:rPr>
          <w:rFonts w:ascii="Arial" w:eastAsia="Times New Roman" w:hAnsi="Arial" w:cs="Arial"/>
          <w:b/>
          <w:sz w:val="24"/>
          <w:szCs w:val="24"/>
          <w:lang w:eastAsia="en-US"/>
        </w:rPr>
        <w:t>Paslaugos rezultato priėmimas</w:t>
      </w:r>
    </w:p>
    <w:p w14:paraId="6FFBC530" w14:textId="70A3B134" w:rsidR="00186AEF" w:rsidRPr="006E332E" w:rsidRDefault="00186AEF" w:rsidP="0021226B">
      <w:pPr>
        <w:tabs>
          <w:tab w:val="left" w:pos="540"/>
          <w:tab w:val="left" w:pos="720"/>
        </w:tabs>
        <w:spacing w:after="0" w:line="276" w:lineRule="auto"/>
        <w:contextualSpacing/>
        <w:textAlignment w:val="auto"/>
        <w:rPr>
          <w:rFonts w:ascii="Arial" w:eastAsia="Times New Roman" w:hAnsi="Arial" w:cs="Arial"/>
          <w:sz w:val="24"/>
          <w:szCs w:val="24"/>
          <w:lang w:eastAsia="en-US"/>
        </w:rPr>
      </w:pPr>
      <w:r w:rsidRPr="006E332E">
        <w:rPr>
          <w:rFonts w:ascii="Arial" w:eastAsia="Times New Roman" w:hAnsi="Arial" w:cs="Arial"/>
          <w:sz w:val="24"/>
          <w:szCs w:val="24"/>
          <w:lang w:eastAsia="en-US"/>
        </w:rPr>
        <w:t>5.1. Paslaugos rezultato priėmimas apiforminamas pasirašant „Paslaugų rezultato priėmimo -perdavimo aktą“. „Paslaugų rezultato priėmimo -perdavimo aktas“ pasirašomas dviem egzemplioriais po vieną abiem šalims.</w:t>
      </w:r>
    </w:p>
    <w:p w14:paraId="28C8BDFF" w14:textId="77777777" w:rsidR="00186AEF" w:rsidRPr="006E332E" w:rsidRDefault="00186AEF" w:rsidP="0021226B">
      <w:pPr>
        <w:tabs>
          <w:tab w:val="left" w:pos="540"/>
          <w:tab w:val="left" w:pos="720"/>
        </w:tabs>
        <w:spacing w:after="0" w:line="276" w:lineRule="auto"/>
        <w:contextualSpacing/>
        <w:jc w:val="both"/>
        <w:textAlignment w:val="auto"/>
        <w:rPr>
          <w:rFonts w:ascii="Arial" w:eastAsia="Times New Roman" w:hAnsi="Arial" w:cs="Arial"/>
          <w:sz w:val="24"/>
          <w:szCs w:val="24"/>
          <w:lang w:eastAsia="en-US"/>
        </w:rPr>
      </w:pPr>
    </w:p>
    <w:p w14:paraId="7B5F8B17" w14:textId="77777777" w:rsidR="00186AEF" w:rsidRPr="006E332E" w:rsidRDefault="00186AEF" w:rsidP="0021226B">
      <w:pPr>
        <w:pStyle w:val="prastasis1"/>
        <w:spacing w:after="0"/>
        <w:jc w:val="both"/>
        <w:rPr>
          <w:rFonts w:ascii="Arial" w:hAnsi="Arial" w:cs="Arial"/>
          <w:sz w:val="24"/>
          <w:szCs w:val="24"/>
        </w:rPr>
      </w:pPr>
    </w:p>
    <w:p w14:paraId="48DB09E2" w14:textId="08A04B4B" w:rsidR="00AB66E8" w:rsidRPr="006E332E" w:rsidRDefault="00602766" w:rsidP="0021226B">
      <w:pPr>
        <w:pStyle w:val="Antrat1"/>
        <w:spacing w:before="120" w:after="60" w:line="276" w:lineRule="auto"/>
        <w:jc w:val="center"/>
        <w:rPr>
          <w:rFonts w:ascii="Arial" w:hAnsi="Arial" w:cs="Arial"/>
          <w:sz w:val="24"/>
          <w:szCs w:val="24"/>
          <w:lang w:val="lt-LT"/>
        </w:rPr>
      </w:pPr>
      <w:bookmarkStart w:id="49" w:name="_Toc350430949"/>
      <w:r w:rsidRPr="006E332E">
        <w:rPr>
          <w:rFonts w:ascii="Arial" w:hAnsi="Arial" w:cs="Arial"/>
          <w:sz w:val="24"/>
          <w:szCs w:val="24"/>
          <w:lang w:val="lt-LT"/>
        </w:rPr>
        <w:t xml:space="preserve">III. </w:t>
      </w:r>
      <w:r w:rsidR="00AB66E8" w:rsidRPr="006E332E">
        <w:rPr>
          <w:rFonts w:ascii="Arial" w:hAnsi="Arial" w:cs="Arial"/>
          <w:sz w:val="24"/>
          <w:szCs w:val="24"/>
          <w:lang w:val="lt-LT"/>
        </w:rPr>
        <w:t>TECHNINĖ SPECIFIKACIJA VAMZDYNAMS</w:t>
      </w:r>
      <w:bookmarkEnd w:id="49"/>
    </w:p>
    <w:p w14:paraId="063CE6A5" w14:textId="77777777" w:rsidR="00186AEF" w:rsidRPr="006E332E" w:rsidRDefault="00186AEF" w:rsidP="0021226B">
      <w:pPr>
        <w:spacing w:line="276" w:lineRule="auto"/>
        <w:rPr>
          <w:rFonts w:ascii="Arial" w:hAnsi="Arial" w:cs="Arial"/>
          <w:sz w:val="24"/>
          <w:szCs w:val="24"/>
          <w:lang w:eastAsia="en-US"/>
        </w:rPr>
      </w:pPr>
    </w:p>
    <w:p w14:paraId="161708EF" w14:textId="76AE7274" w:rsidR="00AB66E8" w:rsidRPr="006E332E" w:rsidRDefault="0030454F" w:rsidP="0021226B">
      <w:pPr>
        <w:pStyle w:val="Sraopastraipa1"/>
        <w:tabs>
          <w:tab w:val="left" w:pos="567"/>
        </w:tabs>
        <w:spacing w:line="276" w:lineRule="auto"/>
        <w:ind w:left="0"/>
        <w:rPr>
          <w:rStyle w:val="Numatytasispastraiposriftas1"/>
          <w:rFonts w:ascii="Arial" w:hAnsi="Arial" w:cs="Arial"/>
          <w:b/>
          <w:bCs/>
          <w:szCs w:val="24"/>
        </w:rPr>
      </w:pPr>
      <w:r w:rsidRPr="006E332E">
        <w:rPr>
          <w:rStyle w:val="Numatytasispastraiposriftas1"/>
          <w:rFonts w:ascii="Arial" w:hAnsi="Arial" w:cs="Arial"/>
          <w:b/>
          <w:bCs/>
          <w:szCs w:val="24"/>
        </w:rPr>
        <w:t xml:space="preserve">1. </w:t>
      </w:r>
      <w:r w:rsidR="00AB66E8" w:rsidRPr="006E332E">
        <w:rPr>
          <w:rStyle w:val="Numatytasispastraiposriftas1"/>
          <w:rFonts w:ascii="Arial" w:hAnsi="Arial" w:cs="Arial"/>
          <w:b/>
          <w:bCs/>
          <w:szCs w:val="24"/>
        </w:rPr>
        <w:t>Vandens kokybė</w:t>
      </w:r>
      <w:r w:rsidR="00F36DC3" w:rsidRPr="006E332E">
        <w:rPr>
          <w:rStyle w:val="Numatytasispastraiposriftas1"/>
          <w:rFonts w:ascii="Arial" w:hAnsi="Arial" w:cs="Arial"/>
          <w:b/>
          <w:bCs/>
          <w:szCs w:val="24"/>
        </w:rPr>
        <w:t>.</w:t>
      </w:r>
    </w:p>
    <w:p w14:paraId="030B8457" w14:textId="77777777" w:rsidR="00240AB3" w:rsidRDefault="00AB66E8" w:rsidP="0021226B">
      <w:pPr>
        <w:pStyle w:val="prastasis1"/>
        <w:jc w:val="both"/>
        <w:rPr>
          <w:rStyle w:val="Numatytasispastraiposriftas1"/>
          <w:rFonts w:ascii="Arial" w:hAnsi="Arial" w:cs="Arial"/>
          <w:sz w:val="24"/>
          <w:szCs w:val="24"/>
        </w:rPr>
      </w:pPr>
      <w:r w:rsidRPr="006E332E">
        <w:rPr>
          <w:rStyle w:val="Numatytasispastraiposriftas1"/>
          <w:rFonts w:ascii="Arial" w:hAnsi="Arial" w:cs="Arial"/>
          <w:sz w:val="24"/>
          <w:szCs w:val="24"/>
        </w:rPr>
        <w:t>Visi komponentai turi būti parenkami vartojimui pagal dominuojančio vandens kokybę. Vandens kokybės parametrų maksimalios reikšmės pateiktos Lentelėje 1</w:t>
      </w:r>
      <w:r w:rsidR="00602766" w:rsidRPr="006E332E">
        <w:rPr>
          <w:rStyle w:val="Numatytasispastraiposriftas1"/>
          <w:rFonts w:ascii="Arial" w:hAnsi="Arial" w:cs="Arial"/>
          <w:sz w:val="24"/>
          <w:szCs w:val="24"/>
        </w:rPr>
        <w:t>:</w:t>
      </w:r>
    </w:p>
    <w:p w14:paraId="68EBD511" w14:textId="77777777" w:rsidR="00975227" w:rsidRPr="006E332E" w:rsidRDefault="00975227" w:rsidP="0021226B">
      <w:pPr>
        <w:pStyle w:val="prastasis1"/>
        <w:jc w:val="both"/>
        <w:rPr>
          <w:rStyle w:val="Numatytasispastraiposriftas1"/>
          <w:rFonts w:ascii="Arial" w:hAnsi="Arial" w:cs="Arial"/>
          <w:sz w:val="24"/>
          <w:szCs w:val="24"/>
        </w:rPr>
      </w:pPr>
    </w:p>
    <w:p w14:paraId="0CBE6689" w14:textId="4E1DBAD8" w:rsidR="00AB66E8" w:rsidRPr="006E332E" w:rsidRDefault="00240AB3" w:rsidP="0021226B">
      <w:pPr>
        <w:pStyle w:val="prastasis1"/>
        <w:jc w:val="both"/>
        <w:rPr>
          <w:rStyle w:val="Numatytasispastraiposriftas1"/>
          <w:rFonts w:ascii="Arial" w:hAnsi="Arial" w:cs="Arial"/>
          <w:sz w:val="24"/>
          <w:szCs w:val="24"/>
        </w:rPr>
      </w:pPr>
      <w:r w:rsidRPr="006E332E">
        <w:rPr>
          <w:rStyle w:val="Numatytasispastraiposriftas1"/>
          <w:rFonts w:ascii="Arial" w:hAnsi="Arial" w:cs="Arial"/>
          <w:sz w:val="24"/>
          <w:szCs w:val="24"/>
        </w:rPr>
        <w:t xml:space="preserve">             </w:t>
      </w:r>
      <w:r w:rsidRPr="006E332E">
        <w:rPr>
          <w:rStyle w:val="Numatytasispastraiposriftas1"/>
          <w:rFonts w:ascii="Arial" w:hAnsi="Arial" w:cs="Arial"/>
          <w:sz w:val="24"/>
          <w:szCs w:val="24"/>
        </w:rPr>
        <w:tab/>
      </w:r>
      <w:r w:rsidRPr="006E332E">
        <w:rPr>
          <w:rStyle w:val="Numatytasispastraiposriftas1"/>
          <w:rFonts w:ascii="Arial" w:hAnsi="Arial" w:cs="Arial"/>
          <w:sz w:val="24"/>
          <w:szCs w:val="24"/>
        </w:rPr>
        <w:tab/>
      </w:r>
      <w:r w:rsidRPr="006E332E">
        <w:rPr>
          <w:rStyle w:val="Numatytasispastraiposriftas1"/>
          <w:rFonts w:ascii="Arial" w:hAnsi="Arial" w:cs="Arial"/>
          <w:sz w:val="24"/>
          <w:szCs w:val="24"/>
        </w:rPr>
        <w:tab/>
      </w:r>
      <w:r w:rsidRPr="006E332E">
        <w:rPr>
          <w:rStyle w:val="Numatytasispastraiposriftas1"/>
          <w:rFonts w:ascii="Arial" w:hAnsi="Arial" w:cs="Arial"/>
          <w:sz w:val="24"/>
          <w:szCs w:val="24"/>
        </w:rPr>
        <w:tab/>
      </w:r>
      <w:r w:rsidRPr="006E332E">
        <w:rPr>
          <w:rStyle w:val="Numatytasispastraiposriftas1"/>
          <w:rFonts w:ascii="Arial" w:hAnsi="Arial" w:cs="Arial"/>
          <w:sz w:val="24"/>
          <w:szCs w:val="24"/>
        </w:rPr>
        <w:tab/>
      </w:r>
      <w:r w:rsidR="004F72E2" w:rsidRPr="006E332E">
        <w:rPr>
          <w:rStyle w:val="Numatytasispastraiposriftas1"/>
          <w:rFonts w:ascii="Arial" w:hAnsi="Arial" w:cs="Arial"/>
          <w:sz w:val="24"/>
          <w:szCs w:val="24"/>
        </w:rPr>
        <w:t xml:space="preserve">  </w:t>
      </w:r>
      <w:r w:rsidR="00870D69" w:rsidRPr="006E332E">
        <w:rPr>
          <w:rStyle w:val="Numatytasispastraiposriftas1"/>
          <w:rFonts w:ascii="Arial" w:hAnsi="Arial" w:cs="Arial"/>
          <w:sz w:val="24"/>
          <w:szCs w:val="24"/>
        </w:rPr>
        <w:t xml:space="preserve">           </w:t>
      </w:r>
      <w:r w:rsidR="00AB66E8" w:rsidRPr="006E332E">
        <w:rPr>
          <w:rStyle w:val="Numatytasispastraiposriftas1"/>
          <w:rFonts w:ascii="Arial" w:hAnsi="Arial" w:cs="Arial"/>
          <w:sz w:val="24"/>
          <w:szCs w:val="24"/>
        </w:rPr>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B84D24" w:rsidRPr="006E332E" w14:paraId="3D2D5FDF" w14:textId="77777777">
        <w:tc>
          <w:tcPr>
            <w:tcW w:w="2799" w:type="dxa"/>
            <w:vAlign w:val="center"/>
          </w:tcPr>
          <w:p w14:paraId="7F704199"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lastRenderedPageBreak/>
              <w:t>Pozicija</w:t>
            </w:r>
          </w:p>
        </w:tc>
        <w:tc>
          <w:tcPr>
            <w:tcW w:w="1554" w:type="dxa"/>
            <w:vAlign w:val="center"/>
          </w:tcPr>
          <w:p w14:paraId="109194C1"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Matavimo</w:t>
            </w:r>
          </w:p>
          <w:p w14:paraId="3C04617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vienetai</w:t>
            </w:r>
          </w:p>
        </w:tc>
        <w:tc>
          <w:tcPr>
            <w:tcW w:w="2487" w:type="dxa"/>
            <w:vAlign w:val="center"/>
          </w:tcPr>
          <w:p w14:paraId="0F1CED27"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Termofikacinis vanduo</w:t>
            </w:r>
          </w:p>
        </w:tc>
        <w:tc>
          <w:tcPr>
            <w:tcW w:w="1510" w:type="dxa"/>
            <w:vAlign w:val="center"/>
          </w:tcPr>
          <w:p w14:paraId="63C2A47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Ribinės reikšmės</w:t>
            </w:r>
          </w:p>
        </w:tc>
      </w:tr>
      <w:tr w:rsidR="00B84D24" w:rsidRPr="006E332E" w14:paraId="1F2AAC0D" w14:textId="77777777">
        <w:tc>
          <w:tcPr>
            <w:tcW w:w="2799" w:type="dxa"/>
            <w:vAlign w:val="center"/>
          </w:tcPr>
          <w:p w14:paraId="10C3CFA6"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Bendras kietumas</w:t>
            </w:r>
          </w:p>
        </w:tc>
        <w:tc>
          <w:tcPr>
            <w:tcW w:w="1554" w:type="dxa"/>
            <w:vAlign w:val="center"/>
          </w:tcPr>
          <w:p w14:paraId="4301BA6B"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mg-ekv./kg</w:t>
            </w:r>
          </w:p>
        </w:tc>
        <w:tc>
          <w:tcPr>
            <w:tcW w:w="2487" w:type="dxa"/>
            <w:vAlign w:val="center"/>
          </w:tcPr>
          <w:p w14:paraId="34596DAB" w14:textId="003C173E"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06-0,08</w:t>
            </w:r>
          </w:p>
        </w:tc>
        <w:tc>
          <w:tcPr>
            <w:tcW w:w="1510" w:type="dxa"/>
            <w:vAlign w:val="center"/>
          </w:tcPr>
          <w:p w14:paraId="65D107F2" w14:textId="718564AC"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5</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8</w:t>
            </w:r>
          </w:p>
        </w:tc>
      </w:tr>
      <w:tr w:rsidR="00B84D24" w:rsidRPr="006E332E" w14:paraId="31896BA4" w14:textId="77777777">
        <w:tc>
          <w:tcPr>
            <w:tcW w:w="2799" w:type="dxa"/>
            <w:vAlign w:val="center"/>
          </w:tcPr>
          <w:p w14:paraId="43174018"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Šarmingumas, pagal f-f/bendras</w:t>
            </w:r>
          </w:p>
        </w:tc>
        <w:tc>
          <w:tcPr>
            <w:tcW w:w="1554" w:type="dxa"/>
            <w:vAlign w:val="center"/>
          </w:tcPr>
          <w:p w14:paraId="6E02BC98"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mg-ekv./kg</w:t>
            </w:r>
          </w:p>
        </w:tc>
        <w:tc>
          <w:tcPr>
            <w:tcW w:w="2487" w:type="dxa"/>
            <w:vAlign w:val="center"/>
          </w:tcPr>
          <w:p w14:paraId="7A0A184A"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0,260/1,55</w:t>
            </w:r>
          </w:p>
        </w:tc>
        <w:tc>
          <w:tcPr>
            <w:tcW w:w="1510" w:type="dxa"/>
            <w:vAlign w:val="center"/>
          </w:tcPr>
          <w:p w14:paraId="7052BF7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-/5,5</w:t>
            </w:r>
          </w:p>
        </w:tc>
      </w:tr>
      <w:tr w:rsidR="00B84D24" w:rsidRPr="006E332E" w14:paraId="3550EF53" w14:textId="77777777">
        <w:tc>
          <w:tcPr>
            <w:tcW w:w="2799" w:type="dxa"/>
            <w:vAlign w:val="center"/>
          </w:tcPr>
          <w:p w14:paraId="7FF339D5"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Karbonatinis indeksas</w:t>
            </w:r>
          </w:p>
        </w:tc>
        <w:tc>
          <w:tcPr>
            <w:tcW w:w="1554" w:type="dxa"/>
            <w:vAlign w:val="center"/>
          </w:tcPr>
          <w:p w14:paraId="30FE969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(mg-ekv/kg)2</w:t>
            </w:r>
          </w:p>
        </w:tc>
        <w:tc>
          <w:tcPr>
            <w:tcW w:w="2487" w:type="dxa"/>
            <w:vAlign w:val="center"/>
          </w:tcPr>
          <w:p w14:paraId="31E4F727" w14:textId="6B4042A9"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1</w:t>
            </w:r>
          </w:p>
        </w:tc>
        <w:tc>
          <w:tcPr>
            <w:tcW w:w="1510" w:type="dxa"/>
            <w:vAlign w:val="center"/>
          </w:tcPr>
          <w:p w14:paraId="37EA5F25"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r>
      <w:tr w:rsidR="00B84D24" w:rsidRPr="006E332E" w14:paraId="509ADAC2" w14:textId="77777777">
        <w:tc>
          <w:tcPr>
            <w:tcW w:w="2799" w:type="dxa"/>
            <w:vAlign w:val="center"/>
          </w:tcPr>
          <w:p w14:paraId="7CFA17AB"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pH</w:t>
            </w:r>
          </w:p>
        </w:tc>
        <w:tc>
          <w:tcPr>
            <w:tcW w:w="1554" w:type="dxa"/>
            <w:vAlign w:val="center"/>
          </w:tcPr>
          <w:p w14:paraId="216AF721" w14:textId="77777777" w:rsidR="00AB66E8" w:rsidRPr="006E332E" w:rsidRDefault="00AB66E8" w:rsidP="0021226B">
            <w:pPr>
              <w:pStyle w:val="prastasis1"/>
              <w:spacing w:after="0"/>
              <w:rPr>
                <w:rStyle w:val="Numatytasispastraiposriftas1"/>
                <w:rFonts w:ascii="Arial" w:hAnsi="Arial" w:cs="Arial"/>
                <w:sz w:val="24"/>
                <w:szCs w:val="24"/>
              </w:rPr>
            </w:pPr>
            <w:bookmarkStart w:id="50" w:name="_Toc348705337"/>
            <w:bookmarkStart w:id="51" w:name="_Toc349204339"/>
            <w:bookmarkStart w:id="52" w:name="_Toc350430950"/>
            <w:bookmarkEnd w:id="50"/>
            <w:bookmarkEnd w:id="51"/>
            <w:bookmarkEnd w:id="52"/>
          </w:p>
        </w:tc>
        <w:tc>
          <w:tcPr>
            <w:tcW w:w="2487" w:type="dxa"/>
            <w:vAlign w:val="center"/>
          </w:tcPr>
          <w:p w14:paraId="1F977825" w14:textId="446C9B09"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9</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0 -9</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7</w:t>
            </w:r>
          </w:p>
        </w:tc>
        <w:tc>
          <w:tcPr>
            <w:tcW w:w="1510" w:type="dxa"/>
            <w:vAlign w:val="center"/>
          </w:tcPr>
          <w:p w14:paraId="10E8DE0A" w14:textId="4E853DA6"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7</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5-8</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4</w:t>
            </w:r>
          </w:p>
        </w:tc>
      </w:tr>
      <w:tr w:rsidR="00B84D24" w:rsidRPr="006E332E" w14:paraId="19FF03B0" w14:textId="77777777">
        <w:tc>
          <w:tcPr>
            <w:tcW w:w="2799" w:type="dxa"/>
            <w:vAlign w:val="center"/>
          </w:tcPr>
          <w:p w14:paraId="5FC715F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Chloridai</w:t>
            </w:r>
          </w:p>
        </w:tc>
        <w:tc>
          <w:tcPr>
            <w:tcW w:w="1554" w:type="dxa"/>
            <w:vAlign w:val="center"/>
          </w:tcPr>
          <w:p w14:paraId="73A3C973"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6D743D9B"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c>
          <w:tcPr>
            <w:tcW w:w="1510" w:type="dxa"/>
            <w:vAlign w:val="center"/>
          </w:tcPr>
          <w:p w14:paraId="1F6C54D4" w14:textId="1A64A478"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35</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w:t>
            </w:r>
          </w:p>
        </w:tc>
      </w:tr>
      <w:tr w:rsidR="00B84D24" w:rsidRPr="006E332E" w14:paraId="71D554AB" w14:textId="77777777">
        <w:tc>
          <w:tcPr>
            <w:tcW w:w="2799" w:type="dxa"/>
            <w:vAlign w:val="center"/>
          </w:tcPr>
          <w:p w14:paraId="673D3307"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Geležis</w:t>
            </w:r>
          </w:p>
        </w:tc>
        <w:tc>
          <w:tcPr>
            <w:tcW w:w="1554" w:type="dxa"/>
            <w:vAlign w:val="center"/>
          </w:tcPr>
          <w:p w14:paraId="31DB874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4DE2AD87" w14:textId="65397BDB"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0,3 -1</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w:t>
            </w:r>
          </w:p>
        </w:tc>
        <w:tc>
          <w:tcPr>
            <w:tcW w:w="1510" w:type="dxa"/>
            <w:vAlign w:val="center"/>
          </w:tcPr>
          <w:p w14:paraId="0C27E6F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4,92</w:t>
            </w:r>
          </w:p>
        </w:tc>
      </w:tr>
      <w:tr w:rsidR="00B84D24" w:rsidRPr="006E332E" w14:paraId="4342254F" w14:textId="77777777">
        <w:tc>
          <w:tcPr>
            <w:tcW w:w="2799" w:type="dxa"/>
            <w:vAlign w:val="center"/>
          </w:tcPr>
          <w:p w14:paraId="201E1F61"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Varis</w:t>
            </w:r>
          </w:p>
        </w:tc>
        <w:tc>
          <w:tcPr>
            <w:tcW w:w="1554" w:type="dxa"/>
            <w:vAlign w:val="center"/>
          </w:tcPr>
          <w:p w14:paraId="3EA69E6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1918EC22"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c>
          <w:tcPr>
            <w:tcW w:w="1510" w:type="dxa"/>
            <w:vAlign w:val="center"/>
          </w:tcPr>
          <w:p w14:paraId="6C2785BA"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r>
      <w:tr w:rsidR="00B84D24" w:rsidRPr="006E332E" w14:paraId="722C365C" w14:textId="77777777">
        <w:tc>
          <w:tcPr>
            <w:tcW w:w="2799" w:type="dxa"/>
            <w:vAlign w:val="center"/>
          </w:tcPr>
          <w:p w14:paraId="5B9E2189"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Sulfatai</w:t>
            </w:r>
          </w:p>
        </w:tc>
        <w:tc>
          <w:tcPr>
            <w:tcW w:w="1554" w:type="dxa"/>
            <w:vAlign w:val="center"/>
          </w:tcPr>
          <w:p w14:paraId="5C797CC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3BB5C43A"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c>
          <w:tcPr>
            <w:tcW w:w="1510" w:type="dxa"/>
            <w:vAlign w:val="center"/>
          </w:tcPr>
          <w:p w14:paraId="4735B34C" w14:textId="740B09EF"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48</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3</w:t>
            </w:r>
          </w:p>
        </w:tc>
      </w:tr>
      <w:tr w:rsidR="00B84D24" w:rsidRPr="006E332E" w14:paraId="274B0535" w14:textId="77777777">
        <w:tc>
          <w:tcPr>
            <w:tcW w:w="2799" w:type="dxa"/>
            <w:vAlign w:val="center"/>
          </w:tcPr>
          <w:p w14:paraId="252E59C4"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Suspenduotos dalelės</w:t>
            </w:r>
          </w:p>
        </w:tc>
        <w:tc>
          <w:tcPr>
            <w:tcW w:w="1554" w:type="dxa"/>
            <w:vAlign w:val="center"/>
          </w:tcPr>
          <w:p w14:paraId="7E366ED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09484379"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0 -1,2</w:t>
            </w:r>
          </w:p>
        </w:tc>
        <w:tc>
          <w:tcPr>
            <w:tcW w:w="1510" w:type="dxa"/>
            <w:vAlign w:val="center"/>
          </w:tcPr>
          <w:p w14:paraId="34512025" w14:textId="34A5F64A"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13</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w:t>
            </w:r>
          </w:p>
        </w:tc>
      </w:tr>
      <w:tr w:rsidR="00B84D24" w:rsidRPr="006E332E" w14:paraId="6C3D55B3" w14:textId="77777777">
        <w:tc>
          <w:tcPr>
            <w:tcW w:w="2799" w:type="dxa"/>
            <w:vAlign w:val="center"/>
          </w:tcPr>
          <w:p w14:paraId="04138CF6"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Naftos produktai</w:t>
            </w:r>
          </w:p>
        </w:tc>
        <w:tc>
          <w:tcPr>
            <w:tcW w:w="1554" w:type="dxa"/>
            <w:vAlign w:val="center"/>
          </w:tcPr>
          <w:p w14:paraId="7D137083"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6DD045CD" w14:textId="0E3C74D4"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 xml:space="preserve">0,01 </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 xml:space="preserve"> 0</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4</w:t>
            </w:r>
          </w:p>
        </w:tc>
        <w:tc>
          <w:tcPr>
            <w:tcW w:w="1510" w:type="dxa"/>
            <w:vAlign w:val="center"/>
          </w:tcPr>
          <w:p w14:paraId="6A12BF2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r>
      <w:tr w:rsidR="00B84D24" w:rsidRPr="006E332E" w14:paraId="6E0C17E7" w14:textId="77777777">
        <w:tc>
          <w:tcPr>
            <w:tcW w:w="2799" w:type="dxa"/>
            <w:vAlign w:val="center"/>
          </w:tcPr>
          <w:p w14:paraId="080D95E3"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Silikatai</w:t>
            </w:r>
          </w:p>
        </w:tc>
        <w:tc>
          <w:tcPr>
            <w:tcW w:w="1554" w:type="dxa"/>
            <w:vAlign w:val="center"/>
          </w:tcPr>
          <w:p w14:paraId="0C3BE1A3"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704BD838"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c>
          <w:tcPr>
            <w:tcW w:w="1510" w:type="dxa"/>
            <w:vAlign w:val="center"/>
          </w:tcPr>
          <w:p w14:paraId="28B2CA6A"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r>
      <w:tr w:rsidR="00B84D24" w:rsidRPr="006E332E" w14:paraId="0C00EF73" w14:textId="77777777">
        <w:tc>
          <w:tcPr>
            <w:tcW w:w="2799" w:type="dxa"/>
            <w:vAlign w:val="center"/>
          </w:tcPr>
          <w:p w14:paraId="60FDD920"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Deguonis</w:t>
            </w:r>
          </w:p>
        </w:tc>
        <w:tc>
          <w:tcPr>
            <w:tcW w:w="1554" w:type="dxa"/>
            <w:vAlign w:val="center"/>
          </w:tcPr>
          <w:p w14:paraId="057F8329"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07D769E7" w14:textId="70C39408"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0,005- 0</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02</w:t>
            </w:r>
          </w:p>
        </w:tc>
        <w:tc>
          <w:tcPr>
            <w:tcW w:w="1510" w:type="dxa"/>
            <w:vAlign w:val="center"/>
          </w:tcPr>
          <w:p w14:paraId="6E068A9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r>
      <w:tr w:rsidR="00B84D24" w:rsidRPr="006E332E" w14:paraId="790251D0" w14:textId="77777777">
        <w:tc>
          <w:tcPr>
            <w:tcW w:w="2799" w:type="dxa"/>
            <w:vAlign w:val="center"/>
          </w:tcPr>
          <w:p w14:paraId="1AEEC1A8"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Cinkas</w:t>
            </w:r>
          </w:p>
        </w:tc>
        <w:tc>
          <w:tcPr>
            <w:tcW w:w="1554" w:type="dxa"/>
            <w:vAlign w:val="center"/>
          </w:tcPr>
          <w:p w14:paraId="54880A52"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 xml:space="preserve"> mg/kg</w:t>
            </w:r>
          </w:p>
        </w:tc>
        <w:tc>
          <w:tcPr>
            <w:tcW w:w="2487" w:type="dxa"/>
            <w:vAlign w:val="center"/>
          </w:tcPr>
          <w:p w14:paraId="0200BFCA"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w:t>
            </w:r>
          </w:p>
        </w:tc>
        <w:tc>
          <w:tcPr>
            <w:tcW w:w="1510" w:type="dxa"/>
            <w:vAlign w:val="center"/>
          </w:tcPr>
          <w:p w14:paraId="71CA4D3F" w14:textId="627F776F"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0</w:t>
            </w:r>
            <w:r w:rsidR="00225B29" w:rsidRPr="006E332E">
              <w:rPr>
                <w:rStyle w:val="Numatytasispastraiposriftas1"/>
                <w:rFonts w:ascii="Arial" w:hAnsi="Arial" w:cs="Arial"/>
                <w:sz w:val="24"/>
                <w:szCs w:val="24"/>
              </w:rPr>
              <w:t>,</w:t>
            </w:r>
            <w:r w:rsidRPr="006E332E">
              <w:rPr>
                <w:rStyle w:val="Numatytasispastraiposriftas1"/>
                <w:rFonts w:ascii="Arial" w:hAnsi="Arial" w:cs="Arial"/>
                <w:sz w:val="24"/>
                <w:szCs w:val="24"/>
              </w:rPr>
              <w:t>03</w:t>
            </w:r>
          </w:p>
        </w:tc>
      </w:tr>
      <w:tr w:rsidR="00B84D24" w:rsidRPr="006E332E" w14:paraId="71E4F918" w14:textId="77777777">
        <w:tc>
          <w:tcPr>
            <w:tcW w:w="2799" w:type="dxa"/>
            <w:vAlign w:val="center"/>
          </w:tcPr>
          <w:p w14:paraId="690986EE"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Druskingumas</w:t>
            </w:r>
          </w:p>
        </w:tc>
        <w:tc>
          <w:tcPr>
            <w:tcW w:w="1554" w:type="dxa"/>
            <w:vAlign w:val="center"/>
          </w:tcPr>
          <w:p w14:paraId="2D8A47BB"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mg/kg</w:t>
            </w:r>
          </w:p>
        </w:tc>
        <w:tc>
          <w:tcPr>
            <w:tcW w:w="2487" w:type="dxa"/>
            <w:vAlign w:val="center"/>
          </w:tcPr>
          <w:p w14:paraId="2CEEA0A9"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120-230</w:t>
            </w:r>
          </w:p>
        </w:tc>
        <w:tc>
          <w:tcPr>
            <w:tcW w:w="1510" w:type="dxa"/>
            <w:vAlign w:val="center"/>
          </w:tcPr>
          <w:p w14:paraId="5996310F" w14:textId="77777777" w:rsidR="00AB66E8" w:rsidRPr="006E332E" w:rsidRDefault="00AB66E8" w:rsidP="0021226B">
            <w:pPr>
              <w:pStyle w:val="prastasis1"/>
              <w:spacing w:after="0"/>
              <w:rPr>
                <w:rStyle w:val="Numatytasispastraiposriftas1"/>
                <w:rFonts w:ascii="Arial" w:hAnsi="Arial" w:cs="Arial"/>
                <w:sz w:val="24"/>
                <w:szCs w:val="24"/>
              </w:rPr>
            </w:pPr>
            <w:r w:rsidRPr="006E332E">
              <w:rPr>
                <w:rStyle w:val="Numatytasispastraiposriftas1"/>
                <w:rFonts w:ascii="Arial" w:hAnsi="Arial" w:cs="Arial"/>
                <w:sz w:val="24"/>
                <w:szCs w:val="24"/>
              </w:rPr>
              <w:t>320</w:t>
            </w:r>
          </w:p>
        </w:tc>
      </w:tr>
    </w:tbl>
    <w:p w14:paraId="7834F617" w14:textId="1A899C55" w:rsidR="004F72E2" w:rsidRPr="006E332E" w:rsidRDefault="00AB66E8" w:rsidP="0021226B">
      <w:pPr>
        <w:pStyle w:val="prastasis1"/>
        <w:rPr>
          <w:rFonts w:ascii="Arial" w:hAnsi="Arial" w:cs="Arial"/>
          <w:sz w:val="24"/>
          <w:szCs w:val="24"/>
        </w:rPr>
      </w:pPr>
      <w:r w:rsidRPr="006E332E">
        <w:rPr>
          <w:rFonts w:ascii="Arial" w:hAnsi="Arial" w:cs="Arial"/>
          <w:sz w:val="24"/>
          <w:szCs w:val="24"/>
        </w:rPr>
        <w:t>Pastaba: Momentais deguonies koncentracija gali būti ir žymiai didesnė</w:t>
      </w:r>
      <w:r w:rsidR="00975227">
        <w:rPr>
          <w:rFonts w:ascii="Arial" w:hAnsi="Arial" w:cs="Arial"/>
          <w:sz w:val="24"/>
          <w:szCs w:val="24"/>
        </w:rPr>
        <w:t>.</w:t>
      </w:r>
      <w:r w:rsidR="004F72E2" w:rsidRPr="006E332E">
        <w:rPr>
          <w:rFonts w:ascii="Arial" w:hAnsi="Arial" w:cs="Arial"/>
          <w:sz w:val="24"/>
          <w:szCs w:val="24"/>
        </w:rPr>
        <w:t xml:space="preserve"> </w:t>
      </w:r>
    </w:p>
    <w:p w14:paraId="78468ABF" w14:textId="77777777" w:rsidR="00240AB3" w:rsidRPr="006E332E" w:rsidRDefault="00CF0E75" w:rsidP="0021226B">
      <w:pPr>
        <w:pStyle w:val="prastasis1"/>
        <w:spacing w:after="0"/>
        <w:rPr>
          <w:rFonts w:ascii="Arial" w:hAnsi="Arial" w:cs="Arial"/>
          <w:b/>
          <w:bCs/>
          <w:sz w:val="24"/>
          <w:szCs w:val="24"/>
        </w:rPr>
      </w:pPr>
      <w:r w:rsidRPr="006E332E">
        <w:rPr>
          <w:rFonts w:ascii="Arial" w:hAnsi="Arial" w:cs="Arial"/>
          <w:b/>
          <w:bCs/>
          <w:sz w:val="24"/>
          <w:szCs w:val="24"/>
        </w:rPr>
        <w:t>2</w:t>
      </w:r>
      <w:r w:rsidR="0030454F" w:rsidRPr="006E332E">
        <w:rPr>
          <w:rFonts w:ascii="Arial" w:hAnsi="Arial" w:cs="Arial"/>
          <w:b/>
          <w:bCs/>
          <w:sz w:val="24"/>
          <w:szCs w:val="24"/>
        </w:rPr>
        <w:t>.</w:t>
      </w:r>
      <w:r w:rsidRPr="006E332E">
        <w:rPr>
          <w:rFonts w:ascii="Arial" w:hAnsi="Arial" w:cs="Arial"/>
          <w:b/>
          <w:bCs/>
          <w:sz w:val="24"/>
          <w:szCs w:val="24"/>
        </w:rPr>
        <w:t xml:space="preserve"> Techniniai reikalavimai</w:t>
      </w:r>
      <w:r w:rsidR="00F36DC3" w:rsidRPr="006E332E">
        <w:rPr>
          <w:rFonts w:ascii="Arial" w:hAnsi="Arial" w:cs="Arial"/>
          <w:b/>
          <w:bCs/>
          <w:sz w:val="24"/>
          <w:szCs w:val="24"/>
        </w:rPr>
        <w:t>.</w:t>
      </w:r>
      <w:r w:rsidR="004F72E2" w:rsidRPr="006E332E">
        <w:rPr>
          <w:rFonts w:ascii="Arial" w:hAnsi="Arial" w:cs="Arial"/>
          <w:b/>
          <w:bCs/>
          <w:sz w:val="24"/>
          <w:szCs w:val="24"/>
        </w:rPr>
        <w:t xml:space="preserve"> </w:t>
      </w:r>
    </w:p>
    <w:p w14:paraId="79F9DBE8" w14:textId="77777777" w:rsidR="00240AB3" w:rsidRPr="006E332E" w:rsidRDefault="00A634CE" w:rsidP="0021226B">
      <w:pPr>
        <w:pStyle w:val="prastasis1"/>
        <w:spacing w:after="0"/>
        <w:rPr>
          <w:rFonts w:ascii="Arial" w:hAnsi="Arial" w:cs="Arial"/>
          <w:sz w:val="24"/>
          <w:szCs w:val="24"/>
        </w:rPr>
      </w:pPr>
      <w:r w:rsidRPr="006E332E">
        <w:rPr>
          <w:rFonts w:ascii="Arial" w:hAnsi="Arial" w:cs="Arial"/>
          <w:sz w:val="24"/>
          <w:szCs w:val="24"/>
        </w:rPr>
        <w:t>2.1</w:t>
      </w:r>
      <w:r w:rsidR="00BF0E0B" w:rsidRPr="006E332E">
        <w:rPr>
          <w:rFonts w:ascii="Arial" w:hAnsi="Arial" w:cs="Arial"/>
          <w:sz w:val="24"/>
          <w:szCs w:val="24"/>
        </w:rPr>
        <w:t>.</w:t>
      </w:r>
      <w:r w:rsidRPr="006E332E">
        <w:rPr>
          <w:rFonts w:ascii="Arial" w:hAnsi="Arial" w:cs="Arial"/>
          <w:sz w:val="24"/>
          <w:szCs w:val="24"/>
        </w:rPr>
        <w:t xml:space="preserve"> </w:t>
      </w:r>
      <w:r w:rsidR="00CF0E75" w:rsidRPr="006E332E">
        <w:rPr>
          <w:rFonts w:ascii="Arial" w:hAnsi="Arial" w:cs="Arial"/>
          <w:sz w:val="24"/>
          <w:szCs w:val="24"/>
        </w:rPr>
        <w:t>Nurodyti reikalavimai medžiagoms turi būti suprantami kaip minimalūs reikalavimai.</w:t>
      </w:r>
      <w:r w:rsidR="004F72E2" w:rsidRPr="006E332E">
        <w:rPr>
          <w:rFonts w:ascii="Arial" w:hAnsi="Arial" w:cs="Arial"/>
          <w:sz w:val="24"/>
          <w:szCs w:val="24"/>
        </w:rPr>
        <w:t xml:space="preserve"> </w:t>
      </w:r>
    </w:p>
    <w:p w14:paraId="22D1D19C" w14:textId="01763B10"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2.2</w:t>
      </w:r>
      <w:r w:rsidR="00BF0E0B" w:rsidRPr="006E332E">
        <w:rPr>
          <w:rFonts w:ascii="Arial" w:hAnsi="Arial" w:cs="Arial"/>
          <w:sz w:val="24"/>
          <w:szCs w:val="24"/>
        </w:rPr>
        <w:t>.</w:t>
      </w:r>
      <w:r w:rsidRPr="006E332E">
        <w:rPr>
          <w:rFonts w:ascii="Arial" w:hAnsi="Arial" w:cs="Arial"/>
          <w:sz w:val="24"/>
          <w:szCs w:val="24"/>
        </w:rPr>
        <w:t xml:space="preserve"> Pasikeitus techninėje užduotyje nurodytiems įstatymams, techniniams reglamentams, standartams, kitiems norminiams dokumentams (įskaitant jų pavadinimus ar žymėjimus) Tiekėjas(Rangovas) privalo vadovautis tik galiojančiais (aktualiais) teisiniais aktais.</w:t>
      </w:r>
      <w:r w:rsidR="00D325F6" w:rsidRPr="006E332E">
        <w:rPr>
          <w:rFonts w:ascii="Arial" w:hAnsi="Arial" w:cs="Arial"/>
          <w:sz w:val="24"/>
          <w:szCs w:val="24"/>
        </w:rPr>
        <w:t xml:space="preserve"> </w:t>
      </w:r>
      <w:r w:rsidRPr="006E332E">
        <w:rPr>
          <w:rFonts w:ascii="Arial" w:hAnsi="Arial" w:cs="Arial"/>
          <w:sz w:val="24"/>
          <w:szCs w:val="24"/>
        </w:rPr>
        <w:t>Visos pateikiamos medžiagos turi atitikti nurodytų galiojančių standartų arba galiojančių lygiaverčių dokumentų reikalavimus.</w:t>
      </w:r>
    </w:p>
    <w:p w14:paraId="66630DE2" w14:textId="7300C36C" w:rsidR="00CF0E75" w:rsidRPr="006E332E" w:rsidRDefault="0030454F" w:rsidP="0021226B">
      <w:pPr>
        <w:pStyle w:val="Sraopastraipa1"/>
        <w:spacing w:line="276" w:lineRule="auto"/>
        <w:ind w:left="0"/>
        <w:jc w:val="left"/>
        <w:rPr>
          <w:rFonts w:ascii="Arial" w:hAnsi="Arial" w:cs="Arial"/>
          <w:b/>
          <w:szCs w:val="24"/>
        </w:rPr>
      </w:pPr>
      <w:r w:rsidRPr="006E332E">
        <w:rPr>
          <w:rFonts w:ascii="Arial" w:hAnsi="Arial" w:cs="Arial"/>
          <w:szCs w:val="24"/>
        </w:rPr>
        <w:t xml:space="preserve">2.3. </w:t>
      </w:r>
      <w:r w:rsidR="00CF0E75" w:rsidRPr="006E332E">
        <w:rPr>
          <w:rFonts w:ascii="Arial" w:hAnsi="Arial" w:cs="Arial"/>
          <w:szCs w:val="24"/>
        </w:rPr>
        <w:t xml:space="preserve">Pramoniniu būdu neardomi izoliuotos vamzdynų sistemos numatomas minimalus tarnavimo </w:t>
      </w:r>
      <w:r w:rsidR="00116C51" w:rsidRPr="006E332E">
        <w:rPr>
          <w:rFonts w:ascii="Arial" w:hAnsi="Arial" w:cs="Arial"/>
          <w:szCs w:val="24"/>
        </w:rPr>
        <w:t xml:space="preserve"> </w:t>
      </w:r>
      <w:r w:rsidR="00295BA7" w:rsidRPr="006E332E">
        <w:rPr>
          <w:rFonts w:ascii="Arial" w:hAnsi="Arial" w:cs="Arial"/>
          <w:szCs w:val="24"/>
        </w:rPr>
        <w:t>laik</w:t>
      </w:r>
      <w:r w:rsidR="00CF0E75" w:rsidRPr="006E332E">
        <w:rPr>
          <w:rFonts w:ascii="Arial" w:hAnsi="Arial" w:cs="Arial"/>
          <w:szCs w:val="24"/>
        </w:rPr>
        <w:t xml:space="preserve">as – </w:t>
      </w:r>
      <w:r w:rsidR="00A96F78" w:rsidRPr="006E332E">
        <w:rPr>
          <w:rFonts w:ascii="Arial" w:hAnsi="Arial" w:cs="Arial"/>
          <w:szCs w:val="24"/>
        </w:rPr>
        <w:t xml:space="preserve">ne mažiau </w:t>
      </w:r>
      <w:r w:rsidR="00CF0E75" w:rsidRPr="006E332E">
        <w:rPr>
          <w:rFonts w:ascii="Arial" w:hAnsi="Arial" w:cs="Arial"/>
          <w:szCs w:val="24"/>
        </w:rPr>
        <w:t>30 metų.</w:t>
      </w:r>
    </w:p>
    <w:p w14:paraId="2585D320" w14:textId="08F41CA6" w:rsidR="00CF0E75" w:rsidRPr="006E332E" w:rsidRDefault="0030454F" w:rsidP="0021226B">
      <w:pPr>
        <w:pStyle w:val="Sraopastraipa1"/>
        <w:spacing w:line="276" w:lineRule="auto"/>
        <w:ind w:left="0"/>
        <w:jc w:val="left"/>
        <w:rPr>
          <w:rFonts w:ascii="Arial" w:hAnsi="Arial" w:cs="Arial"/>
          <w:b/>
          <w:szCs w:val="24"/>
        </w:rPr>
      </w:pPr>
      <w:r w:rsidRPr="006E332E">
        <w:rPr>
          <w:rFonts w:ascii="Arial" w:hAnsi="Arial" w:cs="Arial"/>
          <w:szCs w:val="24"/>
        </w:rPr>
        <w:t xml:space="preserve">2.4. </w:t>
      </w:r>
      <w:r w:rsidR="00CF0E75" w:rsidRPr="006E332E">
        <w:rPr>
          <w:rFonts w:ascii="Arial" w:hAnsi="Arial" w:cs="Arial"/>
          <w:szCs w:val="24"/>
        </w:rPr>
        <w:t>Pramoniniu būdu izoliuotų vamzdžių sistema turi atitikti galiojančius Lietuvos standartus ir</w:t>
      </w:r>
      <w:r w:rsidR="009D1373" w:rsidRPr="006E332E">
        <w:rPr>
          <w:rFonts w:ascii="Arial" w:hAnsi="Arial" w:cs="Arial"/>
          <w:szCs w:val="24"/>
        </w:rPr>
        <w:t xml:space="preserve"> </w:t>
      </w:r>
      <w:r w:rsidR="00CF0E75" w:rsidRPr="006E332E">
        <w:rPr>
          <w:rFonts w:ascii="Arial" w:hAnsi="Arial" w:cs="Arial"/>
          <w:szCs w:val="24"/>
        </w:rPr>
        <w:t>normatyvinius dokumentus, įskaitant, bet neapsiribojant:</w:t>
      </w:r>
    </w:p>
    <w:p w14:paraId="1A0133D1" w14:textId="3F369C9F" w:rsidR="00926E1C" w:rsidRPr="006E332E" w:rsidRDefault="0030454F"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2.4.1.</w:t>
      </w:r>
      <w:r w:rsidR="00926E1C" w:rsidRPr="006E332E">
        <w:rPr>
          <w:rFonts w:ascii="Arial" w:hAnsi="Arial" w:cs="Arial"/>
          <w:szCs w:val="24"/>
        </w:rPr>
        <w:t>Vamzdžio komplekto apvalkalo skersmens ir centrinės linijos nuokrypos turi atitikti LST EN 253:2019 arba lygiavertį standartą. 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p w14:paraId="3B2D98F4" w14:textId="78433AD2" w:rsidR="00926E1C" w:rsidRPr="006E332E" w:rsidRDefault="0030454F"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2.4.2. </w:t>
      </w:r>
      <w:r w:rsidR="00926E1C" w:rsidRPr="006E332E">
        <w:rPr>
          <w:rFonts w:ascii="Arial" w:hAnsi="Arial" w:cs="Arial"/>
          <w:szCs w:val="24"/>
        </w:rPr>
        <w:t>LST EN 448:2019 arba lygiavertis standartas.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p w14:paraId="5F51976D" w14:textId="16AD2A17" w:rsidR="00926E1C" w:rsidRPr="006E332E" w:rsidRDefault="0030454F"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2.4.3. </w:t>
      </w:r>
      <w:r w:rsidR="00926E1C" w:rsidRPr="006E332E">
        <w:rPr>
          <w:rFonts w:ascii="Arial" w:hAnsi="Arial" w:cs="Arial"/>
          <w:szCs w:val="24"/>
        </w:rPr>
        <w:t>LST EN 488:2019 arba lygiavertis standartas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582B1D64" w14:textId="3E371868" w:rsidR="00926E1C" w:rsidRPr="006E332E" w:rsidRDefault="0030454F"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2.4.4. </w:t>
      </w:r>
      <w:r w:rsidR="00926E1C" w:rsidRPr="006E332E">
        <w:rPr>
          <w:rFonts w:ascii="Arial" w:hAnsi="Arial" w:cs="Arial"/>
          <w:szCs w:val="24"/>
        </w:rPr>
        <w:t xml:space="preserve">LST EN 489-1:2019 arba lygiavertis standartas. Centralizuoto šilumos tiekimo vamzdžiai. Neardomai izoliuotų vieno ir dviejų vamzdžių sistemos, skirtos požeminiams </w:t>
      </w:r>
      <w:r w:rsidR="00926E1C" w:rsidRPr="006E332E">
        <w:rPr>
          <w:rFonts w:ascii="Arial" w:hAnsi="Arial" w:cs="Arial"/>
          <w:szCs w:val="24"/>
        </w:rPr>
        <w:lastRenderedPageBreak/>
        <w:t>karšto vandens tinklams. 1 dalis. Karšto vandens tinklų jungčių apvalkalai ir šiluminė izoliacija pagal EN 13941-1</w:t>
      </w:r>
      <w:r w:rsidR="005841EF" w:rsidRPr="006E332E">
        <w:rPr>
          <w:rFonts w:ascii="Arial" w:hAnsi="Arial" w:cs="Arial"/>
          <w:szCs w:val="24"/>
        </w:rPr>
        <w:t xml:space="preserve"> ar lygiavertį</w:t>
      </w:r>
      <w:r w:rsidR="00926E1C" w:rsidRPr="006E332E">
        <w:rPr>
          <w:rFonts w:ascii="Arial" w:hAnsi="Arial" w:cs="Arial"/>
          <w:szCs w:val="24"/>
        </w:rPr>
        <w:t>.</w:t>
      </w:r>
    </w:p>
    <w:p w14:paraId="09137BA5" w14:textId="3A651B8C" w:rsidR="00926E1C" w:rsidRPr="006E332E" w:rsidRDefault="00D00265"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2.4.5. </w:t>
      </w:r>
      <w:r w:rsidR="00926E1C" w:rsidRPr="006E332E">
        <w:rPr>
          <w:rFonts w:ascii="Arial" w:hAnsi="Arial" w:cs="Arial"/>
          <w:szCs w:val="24"/>
        </w:rPr>
        <w:t>LST EN 13941-1:2019 LST EN 13941-2:2019 arba lygiavertis standartas Centralizuoto šilumos tiekimo vamzdžiai. Izoliuotų sujungtų atskirų ir sudvejintų vamzdžių sistemų, skirtų bekanaliams karšto vandens tinklams, projektavimas ir įrengimas. 1ir 2 dalis. Projektavimas ir įrengimas.</w:t>
      </w:r>
    </w:p>
    <w:p w14:paraId="4B7B1526" w14:textId="5A61EFE8" w:rsidR="00926E1C" w:rsidRPr="006E332E" w:rsidRDefault="00D00265"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2.4.5. </w:t>
      </w:r>
      <w:r w:rsidR="00926E1C" w:rsidRPr="006E332E">
        <w:rPr>
          <w:rFonts w:ascii="Arial" w:hAnsi="Arial" w:cs="Arial"/>
          <w:szCs w:val="24"/>
        </w:rPr>
        <w:t>LST EN 14419:2019 arba lygiavertis standartas. Centralizuoto šilumos tiekimo vamzdžiai. Neardomai izoliuotų vieno ir dviejų vamzdžių sistemos, skirtos požeminiams karšto vandens tinklams. Stebėjimo sistemos.</w:t>
      </w:r>
    </w:p>
    <w:p w14:paraId="4BE73316" w14:textId="4E59E452" w:rsidR="00926E1C" w:rsidRPr="006E332E" w:rsidRDefault="00D00265" w:rsidP="0021226B">
      <w:pPr>
        <w:pStyle w:val="Sraopastraipa1"/>
        <w:tabs>
          <w:tab w:val="left" w:pos="0"/>
          <w:tab w:val="left" w:pos="180"/>
        </w:tabs>
        <w:spacing w:line="276" w:lineRule="auto"/>
        <w:ind w:left="0"/>
        <w:jc w:val="left"/>
        <w:rPr>
          <w:rFonts w:ascii="Arial" w:hAnsi="Arial" w:cs="Arial"/>
          <w:szCs w:val="24"/>
        </w:rPr>
      </w:pPr>
      <w:r w:rsidRPr="006E332E">
        <w:rPr>
          <w:rFonts w:ascii="Arial" w:hAnsi="Arial" w:cs="Arial"/>
          <w:szCs w:val="24"/>
        </w:rPr>
        <w:t xml:space="preserve">2.4.6. </w:t>
      </w:r>
      <w:r w:rsidR="00926E1C" w:rsidRPr="006E332E">
        <w:rPr>
          <w:rFonts w:ascii="Arial" w:hAnsi="Arial" w:cs="Arial"/>
          <w:szCs w:val="24"/>
        </w:rPr>
        <w:t>Energetikos ministerijos „Šilumos tiekimo tinklų ir šilumos punktų įrengimo taisyklės“.</w:t>
      </w:r>
    </w:p>
    <w:p w14:paraId="68EE814C" w14:textId="5F35A1C9" w:rsidR="00CF0E75" w:rsidRPr="006E332E" w:rsidRDefault="00D00265" w:rsidP="0021226B">
      <w:pPr>
        <w:pStyle w:val="Sraopastraipa1"/>
        <w:tabs>
          <w:tab w:val="left" w:pos="0"/>
          <w:tab w:val="left" w:pos="180"/>
        </w:tabs>
        <w:spacing w:line="276" w:lineRule="auto"/>
        <w:ind w:left="0"/>
        <w:jc w:val="left"/>
        <w:rPr>
          <w:rFonts w:ascii="Arial" w:hAnsi="Arial" w:cs="Arial"/>
          <w:b/>
          <w:szCs w:val="24"/>
        </w:rPr>
      </w:pPr>
      <w:r w:rsidRPr="006E332E">
        <w:rPr>
          <w:rFonts w:ascii="Arial" w:hAnsi="Arial" w:cs="Arial"/>
          <w:szCs w:val="24"/>
        </w:rPr>
        <w:t>2.</w:t>
      </w:r>
      <w:r w:rsidR="00AD1F66" w:rsidRPr="006E332E">
        <w:rPr>
          <w:rFonts w:ascii="Arial" w:hAnsi="Arial" w:cs="Arial"/>
          <w:szCs w:val="24"/>
        </w:rPr>
        <w:t>5</w:t>
      </w:r>
      <w:r w:rsidRPr="006E332E">
        <w:rPr>
          <w:rFonts w:ascii="Arial" w:hAnsi="Arial" w:cs="Arial"/>
          <w:szCs w:val="24"/>
        </w:rPr>
        <w:t xml:space="preserve">. </w:t>
      </w:r>
      <w:r w:rsidR="00CF0E75" w:rsidRPr="006E332E">
        <w:rPr>
          <w:rFonts w:ascii="Arial" w:hAnsi="Arial" w:cs="Arial"/>
          <w:szCs w:val="24"/>
        </w:rPr>
        <w:t>Pramoniniu būdu izoliuoti vamzdžiai turi atitikti LST EN 253:20</w:t>
      </w:r>
      <w:r w:rsidR="007477D8" w:rsidRPr="006E332E">
        <w:rPr>
          <w:rFonts w:ascii="Arial" w:hAnsi="Arial" w:cs="Arial"/>
          <w:szCs w:val="24"/>
        </w:rPr>
        <w:t>19</w:t>
      </w:r>
      <w:r w:rsidR="00CF0E75" w:rsidRPr="006E332E">
        <w:rPr>
          <w:rStyle w:val="Numatytasispastraiposriftas1"/>
          <w:rFonts w:ascii="Arial" w:hAnsi="Arial" w:cs="Arial"/>
          <w:szCs w:val="24"/>
        </w:rPr>
        <w:t xml:space="preserve"> ar lygiaverčio standarto</w:t>
      </w:r>
      <w:r w:rsidR="00CF0E75" w:rsidRPr="006E332E">
        <w:rPr>
          <w:rFonts w:ascii="Arial" w:hAnsi="Arial" w:cs="Arial"/>
          <w:szCs w:val="24"/>
        </w:rPr>
        <w:t xml:space="preserve"> reikalavimus.</w:t>
      </w:r>
    </w:p>
    <w:p w14:paraId="38B4EFC6" w14:textId="54DCB036" w:rsidR="00CF0E75" w:rsidRPr="006E332E" w:rsidRDefault="00BF0E0B" w:rsidP="0021226B">
      <w:pPr>
        <w:pStyle w:val="Sraopastraipa1"/>
        <w:tabs>
          <w:tab w:val="left" w:pos="180"/>
        </w:tabs>
        <w:spacing w:line="276" w:lineRule="auto"/>
        <w:ind w:left="0"/>
        <w:jc w:val="left"/>
        <w:rPr>
          <w:rFonts w:ascii="Arial" w:hAnsi="Arial" w:cs="Arial"/>
          <w:b/>
          <w:szCs w:val="24"/>
        </w:rPr>
      </w:pPr>
      <w:r w:rsidRPr="006E332E">
        <w:rPr>
          <w:rFonts w:ascii="Arial" w:hAnsi="Arial" w:cs="Arial"/>
          <w:szCs w:val="24"/>
        </w:rPr>
        <w:t>2.</w:t>
      </w:r>
      <w:r w:rsidR="00AD1F66" w:rsidRPr="006E332E">
        <w:rPr>
          <w:rFonts w:ascii="Arial" w:hAnsi="Arial" w:cs="Arial"/>
          <w:szCs w:val="24"/>
        </w:rPr>
        <w:t>6</w:t>
      </w:r>
      <w:r w:rsidRPr="006E332E">
        <w:rPr>
          <w:rFonts w:ascii="Arial" w:hAnsi="Arial" w:cs="Arial"/>
          <w:szCs w:val="24"/>
        </w:rPr>
        <w:t xml:space="preserve">. </w:t>
      </w:r>
      <w:r w:rsidR="00CF0E75" w:rsidRPr="006E332E">
        <w:rPr>
          <w:rFonts w:ascii="Arial" w:hAnsi="Arial" w:cs="Arial"/>
          <w:szCs w:val="24"/>
        </w:rPr>
        <w:t>Vamzdžio paskirtis – termofikacinio vandens vamzdynas.</w:t>
      </w:r>
    </w:p>
    <w:p w14:paraId="105F3F99" w14:textId="3160E44E" w:rsidR="00CF0E75" w:rsidRPr="006E332E" w:rsidRDefault="00BF0E0B" w:rsidP="0021226B">
      <w:pPr>
        <w:pStyle w:val="Sraopastraipa1"/>
        <w:tabs>
          <w:tab w:val="left" w:pos="180"/>
        </w:tabs>
        <w:spacing w:line="276" w:lineRule="auto"/>
        <w:ind w:left="0"/>
        <w:jc w:val="left"/>
        <w:rPr>
          <w:rFonts w:ascii="Arial" w:hAnsi="Arial" w:cs="Arial"/>
          <w:szCs w:val="24"/>
        </w:rPr>
      </w:pPr>
      <w:r w:rsidRPr="006E332E">
        <w:rPr>
          <w:rFonts w:ascii="Arial" w:hAnsi="Arial" w:cs="Arial"/>
          <w:szCs w:val="24"/>
        </w:rPr>
        <w:t xml:space="preserve">2.7. </w:t>
      </w:r>
      <w:r w:rsidR="00CF0E75" w:rsidRPr="006E332E">
        <w:rPr>
          <w:rFonts w:ascii="Arial" w:hAnsi="Arial" w:cs="Arial"/>
          <w:szCs w:val="24"/>
        </w:rPr>
        <w:t>Terpės temperatūra – 120˚C, slėgis – 1,6 MPa.</w:t>
      </w:r>
    </w:p>
    <w:p w14:paraId="31177AB1" w14:textId="42614ABE" w:rsidR="00CF0E75" w:rsidRPr="006E332E" w:rsidRDefault="00BF0E0B" w:rsidP="0021226B">
      <w:pPr>
        <w:pStyle w:val="prastasis1"/>
        <w:rPr>
          <w:rFonts w:ascii="Arial" w:hAnsi="Arial" w:cs="Arial"/>
          <w:sz w:val="24"/>
          <w:szCs w:val="24"/>
        </w:rPr>
      </w:pPr>
      <w:r w:rsidRPr="006E332E">
        <w:rPr>
          <w:rFonts w:ascii="Arial" w:hAnsi="Arial" w:cs="Arial"/>
          <w:sz w:val="24"/>
          <w:szCs w:val="24"/>
        </w:rPr>
        <w:t>2.8.</w:t>
      </w:r>
      <w:r w:rsidR="00116C51" w:rsidRPr="006E332E">
        <w:rPr>
          <w:rFonts w:ascii="Arial" w:hAnsi="Arial" w:cs="Arial"/>
          <w:sz w:val="24"/>
          <w:szCs w:val="24"/>
        </w:rPr>
        <w:t xml:space="preserve"> </w:t>
      </w:r>
      <w:r w:rsidR="00CF0E75" w:rsidRPr="006E332E">
        <w:rPr>
          <w:rFonts w:ascii="Arial" w:hAnsi="Arial" w:cs="Arial"/>
          <w:sz w:val="24"/>
          <w:szCs w:val="24"/>
        </w:rPr>
        <w:t>Izoliuotų vamzdynų šilumos nuostoliai neturi viršyti vertės, kuri pateikta Lentelėje Nr. 2</w:t>
      </w:r>
      <w:r w:rsidRPr="006E332E">
        <w:rPr>
          <w:rFonts w:ascii="Arial" w:hAnsi="Arial" w:cs="Arial"/>
          <w:sz w:val="24"/>
          <w:szCs w:val="24"/>
        </w:rPr>
        <w:t>:</w:t>
      </w:r>
    </w:p>
    <w:p w14:paraId="6CCAB549" w14:textId="19A9206D" w:rsidR="00CF0E75" w:rsidRPr="006E332E" w:rsidRDefault="00D77ABE" w:rsidP="0021226B">
      <w:pPr>
        <w:pStyle w:val="prastasis1"/>
        <w:spacing w:after="0"/>
        <w:ind w:left="6481"/>
        <w:rPr>
          <w:rFonts w:ascii="Arial" w:hAnsi="Arial" w:cs="Arial"/>
          <w:sz w:val="24"/>
          <w:szCs w:val="24"/>
        </w:rPr>
      </w:pPr>
      <w:r w:rsidRPr="006E332E">
        <w:rPr>
          <w:rFonts w:ascii="Arial" w:hAnsi="Arial" w:cs="Arial"/>
          <w:sz w:val="24"/>
          <w:szCs w:val="24"/>
        </w:rPr>
        <w:t xml:space="preserve">      </w:t>
      </w:r>
      <w:r w:rsidR="00CF0E75" w:rsidRPr="006E332E">
        <w:rPr>
          <w:rFonts w:ascii="Arial" w:hAnsi="Arial" w:cs="Arial"/>
          <w:sz w:val="24"/>
          <w:szCs w:val="24"/>
        </w:rPr>
        <w:t>Lentelė 2</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580"/>
      </w:tblGrid>
      <w:tr w:rsidR="00B84D24" w:rsidRPr="006E332E" w14:paraId="5F7FFED1" w14:textId="77777777">
        <w:trPr>
          <w:trHeight w:val="521"/>
        </w:trPr>
        <w:tc>
          <w:tcPr>
            <w:tcW w:w="2160" w:type="dxa"/>
            <w:tcBorders>
              <w:right w:val="single" w:sz="4" w:space="0" w:color="000000"/>
            </w:tcBorders>
            <w:vAlign w:val="center"/>
          </w:tcPr>
          <w:p w14:paraId="37999B52" w14:textId="77777777" w:rsidR="00CF0E75" w:rsidRPr="006E332E" w:rsidRDefault="00CF0E75" w:rsidP="0021226B">
            <w:pPr>
              <w:pStyle w:val="prastasis1"/>
              <w:rPr>
                <w:rFonts w:ascii="Arial" w:hAnsi="Arial" w:cs="Arial"/>
                <w:sz w:val="24"/>
                <w:szCs w:val="24"/>
              </w:rPr>
            </w:pPr>
            <w:r w:rsidRPr="006E332E">
              <w:rPr>
                <w:rFonts w:ascii="Arial" w:hAnsi="Arial" w:cs="Arial"/>
                <w:sz w:val="24"/>
                <w:szCs w:val="24"/>
              </w:rPr>
              <w:t>Plieninio vamzdžio nominalus skersmuo</w:t>
            </w:r>
          </w:p>
        </w:tc>
        <w:tc>
          <w:tcPr>
            <w:tcW w:w="5580" w:type="dxa"/>
            <w:tcBorders>
              <w:top w:val="single" w:sz="4" w:space="0" w:color="000000"/>
              <w:left w:val="nil"/>
              <w:right w:val="single" w:sz="4" w:space="0" w:color="000000"/>
            </w:tcBorders>
            <w:vAlign w:val="center"/>
          </w:tcPr>
          <w:p w14:paraId="1AE85E8D" w14:textId="77777777" w:rsidR="00CF0E75" w:rsidRPr="006E332E" w:rsidRDefault="00CF0E75" w:rsidP="0021226B">
            <w:pPr>
              <w:pStyle w:val="prastasis1"/>
              <w:rPr>
                <w:rFonts w:ascii="Arial" w:hAnsi="Arial" w:cs="Arial"/>
                <w:sz w:val="24"/>
                <w:szCs w:val="24"/>
              </w:rPr>
            </w:pPr>
            <w:r w:rsidRPr="006E332E">
              <w:rPr>
                <w:rFonts w:ascii="Arial" w:hAnsi="Arial" w:cs="Arial"/>
                <w:sz w:val="24"/>
                <w:szCs w:val="24"/>
              </w:rPr>
              <w:t>Šilumos nuostoliai (W/m), kai izoliacijos šilumos laidumo koeficientas 0,03 W/(mK), aplinkos temperatūra +5°C, vamzdžių porose 100 °C temperatūrai</w:t>
            </w:r>
          </w:p>
        </w:tc>
      </w:tr>
      <w:tr w:rsidR="00B84D24" w:rsidRPr="006E332E" w14:paraId="6A77343F" w14:textId="77777777">
        <w:tc>
          <w:tcPr>
            <w:tcW w:w="2160" w:type="dxa"/>
          </w:tcPr>
          <w:p w14:paraId="4C5F8F96"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25</w:t>
            </w:r>
          </w:p>
        </w:tc>
        <w:tc>
          <w:tcPr>
            <w:tcW w:w="5580" w:type="dxa"/>
            <w:tcBorders>
              <w:top w:val="single" w:sz="4" w:space="0" w:color="000000"/>
              <w:bottom w:val="nil"/>
            </w:tcBorders>
          </w:tcPr>
          <w:p w14:paraId="09144A68"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17,1</w:t>
            </w:r>
          </w:p>
        </w:tc>
      </w:tr>
      <w:tr w:rsidR="00B84D24" w:rsidRPr="006E332E" w14:paraId="4F783C4C" w14:textId="77777777">
        <w:tc>
          <w:tcPr>
            <w:tcW w:w="2160" w:type="dxa"/>
          </w:tcPr>
          <w:p w14:paraId="7A1C4520"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32</w:t>
            </w:r>
          </w:p>
        </w:tc>
        <w:tc>
          <w:tcPr>
            <w:tcW w:w="5580" w:type="dxa"/>
            <w:tcBorders>
              <w:top w:val="single" w:sz="4" w:space="0" w:color="000000"/>
              <w:bottom w:val="nil"/>
            </w:tcBorders>
          </w:tcPr>
          <w:p w14:paraId="2994E093"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18,2</w:t>
            </w:r>
          </w:p>
        </w:tc>
      </w:tr>
      <w:tr w:rsidR="00B84D24" w:rsidRPr="006E332E" w14:paraId="2AEC446E" w14:textId="77777777">
        <w:tc>
          <w:tcPr>
            <w:tcW w:w="2160" w:type="dxa"/>
          </w:tcPr>
          <w:p w14:paraId="52AE01BB"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40</w:t>
            </w:r>
          </w:p>
        </w:tc>
        <w:tc>
          <w:tcPr>
            <w:tcW w:w="5580" w:type="dxa"/>
            <w:tcBorders>
              <w:top w:val="single" w:sz="4" w:space="0" w:color="000000"/>
              <w:bottom w:val="nil"/>
            </w:tcBorders>
          </w:tcPr>
          <w:p w14:paraId="78853FC4"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21,1</w:t>
            </w:r>
          </w:p>
        </w:tc>
      </w:tr>
      <w:tr w:rsidR="00B84D24" w:rsidRPr="006E332E" w14:paraId="11FD10E4" w14:textId="77777777">
        <w:tc>
          <w:tcPr>
            <w:tcW w:w="2160" w:type="dxa"/>
          </w:tcPr>
          <w:p w14:paraId="4509FE1C"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50</w:t>
            </w:r>
          </w:p>
        </w:tc>
        <w:tc>
          <w:tcPr>
            <w:tcW w:w="5580" w:type="dxa"/>
            <w:tcBorders>
              <w:top w:val="single" w:sz="4" w:space="0" w:color="000000"/>
              <w:bottom w:val="nil"/>
            </w:tcBorders>
          </w:tcPr>
          <w:p w14:paraId="2B666352"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22,3</w:t>
            </w:r>
          </w:p>
        </w:tc>
      </w:tr>
      <w:tr w:rsidR="00B84D24" w:rsidRPr="006E332E" w14:paraId="3EDECE63" w14:textId="77777777">
        <w:tc>
          <w:tcPr>
            <w:tcW w:w="2160" w:type="dxa"/>
          </w:tcPr>
          <w:p w14:paraId="347DB4F9"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65</w:t>
            </w:r>
          </w:p>
        </w:tc>
        <w:tc>
          <w:tcPr>
            <w:tcW w:w="5580" w:type="dxa"/>
          </w:tcPr>
          <w:p w14:paraId="55948C7F"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28,4</w:t>
            </w:r>
          </w:p>
        </w:tc>
      </w:tr>
      <w:tr w:rsidR="00B84D24" w:rsidRPr="006E332E" w14:paraId="3448DDE4" w14:textId="77777777">
        <w:tc>
          <w:tcPr>
            <w:tcW w:w="2160" w:type="dxa"/>
          </w:tcPr>
          <w:p w14:paraId="04A0752C"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80</w:t>
            </w:r>
          </w:p>
        </w:tc>
        <w:tc>
          <w:tcPr>
            <w:tcW w:w="5580" w:type="dxa"/>
          </w:tcPr>
          <w:p w14:paraId="1ABBDE39"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29,7</w:t>
            </w:r>
          </w:p>
        </w:tc>
      </w:tr>
      <w:tr w:rsidR="00B84D24" w:rsidRPr="006E332E" w14:paraId="7F91177B" w14:textId="77777777">
        <w:tc>
          <w:tcPr>
            <w:tcW w:w="2160" w:type="dxa"/>
          </w:tcPr>
          <w:p w14:paraId="6A753B9B"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100</w:t>
            </w:r>
          </w:p>
        </w:tc>
        <w:tc>
          <w:tcPr>
            <w:tcW w:w="5580" w:type="dxa"/>
            <w:tcBorders>
              <w:bottom w:val="nil"/>
            </w:tcBorders>
          </w:tcPr>
          <w:p w14:paraId="2E7CA9F6"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33,7</w:t>
            </w:r>
          </w:p>
        </w:tc>
      </w:tr>
      <w:tr w:rsidR="00B84D24" w:rsidRPr="006E332E" w14:paraId="1DF653CF" w14:textId="77777777">
        <w:tc>
          <w:tcPr>
            <w:tcW w:w="2160" w:type="dxa"/>
          </w:tcPr>
          <w:p w14:paraId="7C3ED712"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125</w:t>
            </w:r>
          </w:p>
        </w:tc>
        <w:tc>
          <w:tcPr>
            <w:tcW w:w="5580" w:type="dxa"/>
          </w:tcPr>
          <w:p w14:paraId="11CDC474"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33,0</w:t>
            </w:r>
          </w:p>
        </w:tc>
      </w:tr>
      <w:tr w:rsidR="00B84D24" w:rsidRPr="006E332E" w14:paraId="2B44B744" w14:textId="77777777">
        <w:tc>
          <w:tcPr>
            <w:tcW w:w="2160" w:type="dxa"/>
          </w:tcPr>
          <w:p w14:paraId="0DF9F27C"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150</w:t>
            </w:r>
          </w:p>
        </w:tc>
        <w:tc>
          <w:tcPr>
            <w:tcW w:w="5580" w:type="dxa"/>
          </w:tcPr>
          <w:p w14:paraId="48D8410F"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38,0</w:t>
            </w:r>
          </w:p>
        </w:tc>
      </w:tr>
      <w:tr w:rsidR="00B84D24" w:rsidRPr="006E332E" w14:paraId="3ECCADAF" w14:textId="77777777">
        <w:tc>
          <w:tcPr>
            <w:tcW w:w="2160" w:type="dxa"/>
          </w:tcPr>
          <w:p w14:paraId="063764E1"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200</w:t>
            </w:r>
          </w:p>
        </w:tc>
        <w:tc>
          <w:tcPr>
            <w:tcW w:w="5580" w:type="dxa"/>
          </w:tcPr>
          <w:p w14:paraId="1625AF8F"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47,3</w:t>
            </w:r>
          </w:p>
        </w:tc>
      </w:tr>
      <w:tr w:rsidR="00B84D24" w:rsidRPr="006E332E" w14:paraId="2624B77B" w14:textId="77777777">
        <w:tc>
          <w:tcPr>
            <w:tcW w:w="2160" w:type="dxa"/>
          </w:tcPr>
          <w:p w14:paraId="4D2FD6E9"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250</w:t>
            </w:r>
          </w:p>
        </w:tc>
        <w:tc>
          <w:tcPr>
            <w:tcW w:w="5580" w:type="dxa"/>
          </w:tcPr>
          <w:p w14:paraId="3F54754C"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46,1</w:t>
            </w:r>
          </w:p>
        </w:tc>
      </w:tr>
      <w:tr w:rsidR="00B84D24" w:rsidRPr="006E332E" w14:paraId="73BEA8FC" w14:textId="77777777">
        <w:tc>
          <w:tcPr>
            <w:tcW w:w="2160" w:type="dxa"/>
          </w:tcPr>
          <w:p w14:paraId="699FBF79"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300</w:t>
            </w:r>
          </w:p>
        </w:tc>
        <w:tc>
          <w:tcPr>
            <w:tcW w:w="5580" w:type="dxa"/>
          </w:tcPr>
          <w:p w14:paraId="30818456" w14:textId="77777777" w:rsidR="00CF0E75" w:rsidRPr="006E332E" w:rsidRDefault="00CF0E75" w:rsidP="0021226B">
            <w:pPr>
              <w:pStyle w:val="prastasis1"/>
              <w:spacing w:after="0"/>
              <w:rPr>
                <w:rFonts w:ascii="Arial" w:hAnsi="Arial" w:cs="Arial"/>
                <w:sz w:val="24"/>
                <w:szCs w:val="24"/>
              </w:rPr>
            </w:pPr>
            <w:r w:rsidRPr="006E332E">
              <w:rPr>
                <w:rFonts w:ascii="Arial" w:hAnsi="Arial" w:cs="Arial"/>
                <w:sz w:val="24"/>
                <w:szCs w:val="24"/>
              </w:rPr>
              <w:t>53,7</w:t>
            </w:r>
          </w:p>
        </w:tc>
      </w:tr>
    </w:tbl>
    <w:p w14:paraId="63EE425B" w14:textId="4311436B" w:rsidR="00BF0E0B" w:rsidRPr="004A26EF" w:rsidRDefault="00CF0E75" w:rsidP="0021226B">
      <w:pPr>
        <w:pStyle w:val="Antrat2"/>
        <w:keepNext w:val="0"/>
        <w:spacing w:before="0" w:after="0" w:line="276" w:lineRule="auto"/>
        <w:textAlignment w:val="auto"/>
        <w:rPr>
          <w:rFonts w:eastAsia="Times New Roman"/>
          <w:b w:val="0"/>
          <w:bCs w:val="0"/>
          <w:i w:val="0"/>
          <w:iCs w:val="0"/>
          <w:sz w:val="24"/>
          <w:szCs w:val="24"/>
          <w:lang w:eastAsia="en-US"/>
        </w:rPr>
      </w:pPr>
      <w:r w:rsidRPr="004A26EF">
        <w:rPr>
          <w:b w:val="0"/>
          <w:bCs w:val="0"/>
          <w:sz w:val="24"/>
          <w:szCs w:val="24"/>
        </w:rPr>
        <w:t>Ištrauka iš Šilumos perdavimo tinklų šilumos izoliacijos įrengimo taisyklių 5 priedas.</w:t>
      </w:r>
      <w:r w:rsidR="0023413B" w:rsidRPr="004A26EF">
        <w:rPr>
          <w:rFonts w:eastAsia="Times New Roman"/>
          <w:b w:val="0"/>
          <w:bCs w:val="0"/>
          <w:i w:val="0"/>
          <w:iCs w:val="0"/>
          <w:sz w:val="24"/>
          <w:szCs w:val="24"/>
          <w:lang w:eastAsia="en-US"/>
        </w:rPr>
        <w:t xml:space="preserve"> </w:t>
      </w:r>
    </w:p>
    <w:p w14:paraId="3E68E682" w14:textId="77777777" w:rsidR="0021677E" w:rsidRPr="004A26EF" w:rsidRDefault="0021677E" w:rsidP="0021226B">
      <w:pPr>
        <w:pStyle w:val="Antrat2"/>
        <w:keepNext w:val="0"/>
        <w:spacing w:before="0" w:after="0" w:line="276" w:lineRule="auto"/>
        <w:textAlignment w:val="auto"/>
        <w:rPr>
          <w:rFonts w:eastAsia="Times New Roman"/>
          <w:b w:val="0"/>
          <w:bCs w:val="0"/>
          <w:i w:val="0"/>
          <w:iCs w:val="0"/>
          <w:sz w:val="24"/>
          <w:szCs w:val="24"/>
          <w:lang w:eastAsia="en-US"/>
        </w:rPr>
      </w:pPr>
    </w:p>
    <w:p w14:paraId="0E172BA6" w14:textId="6241AC49" w:rsidR="00CF0E75" w:rsidRPr="006E332E" w:rsidRDefault="00F36DC3"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3. Reikalavimai plieniniams vamzdžiams.</w:t>
      </w:r>
    </w:p>
    <w:p w14:paraId="29F22D5A" w14:textId="7F154C32" w:rsidR="00CF0E75" w:rsidRPr="006E332E" w:rsidRDefault="008E7189" w:rsidP="0021226B">
      <w:pPr>
        <w:pStyle w:val="Sraopastraipa1"/>
        <w:tabs>
          <w:tab w:val="left" w:pos="360"/>
        </w:tabs>
        <w:spacing w:line="276" w:lineRule="auto"/>
        <w:ind w:left="0"/>
        <w:jc w:val="left"/>
        <w:rPr>
          <w:rStyle w:val="Numatytasispastraiposriftas1"/>
          <w:rFonts w:ascii="Arial" w:hAnsi="Arial" w:cs="Arial"/>
          <w:szCs w:val="24"/>
        </w:rPr>
      </w:pPr>
      <w:r w:rsidRPr="006E332E">
        <w:rPr>
          <w:rStyle w:val="Numatytasispastraiposriftas1"/>
          <w:rFonts w:ascii="Arial" w:hAnsi="Arial" w:cs="Arial"/>
          <w:szCs w:val="24"/>
        </w:rPr>
        <w:t>3.</w:t>
      </w:r>
      <w:r w:rsidR="00FA3981" w:rsidRPr="006E332E">
        <w:rPr>
          <w:rStyle w:val="Numatytasispastraiposriftas1"/>
          <w:rFonts w:ascii="Arial" w:hAnsi="Arial" w:cs="Arial"/>
          <w:szCs w:val="24"/>
        </w:rPr>
        <w:t xml:space="preserve">1. </w:t>
      </w:r>
      <w:r w:rsidR="00CF0E75" w:rsidRPr="006E332E">
        <w:rPr>
          <w:rStyle w:val="Numatytasispastraiposriftas1"/>
          <w:rFonts w:ascii="Arial" w:hAnsi="Arial" w:cs="Arial"/>
          <w:szCs w:val="24"/>
        </w:rPr>
        <w:t>Medžiagos</w:t>
      </w:r>
      <w:r w:rsidR="0010223A" w:rsidRPr="006E332E">
        <w:rPr>
          <w:rStyle w:val="Numatytasispastraiposriftas1"/>
          <w:rFonts w:ascii="Arial" w:hAnsi="Arial" w:cs="Arial"/>
          <w:szCs w:val="24"/>
        </w:rPr>
        <w:t>:</w:t>
      </w:r>
    </w:p>
    <w:p w14:paraId="3B0FBF53" w14:textId="0ADE0B94" w:rsidR="00FA3981" w:rsidRPr="006E332E" w:rsidRDefault="00FA3981" w:rsidP="0021226B">
      <w:pPr>
        <w:pStyle w:val="Pagrindiniotekstopirmatrauka"/>
        <w:spacing w:after="0"/>
        <w:ind w:firstLine="0"/>
        <w:rPr>
          <w:rFonts w:ascii="Arial" w:hAnsi="Arial" w:cs="Arial"/>
          <w:szCs w:val="24"/>
        </w:rPr>
      </w:pPr>
      <w:r w:rsidRPr="006E332E">
        <w:rPr>
          <w:rFonts w:ascii="Arial" w:eastAsia="Times New Roman" w:hAnsi="Arial" w:cs="Arial"/>
          <w:szCs w:val="24"/>
        </w:rPr>
        <w:t>Plieniniai vamzdžiai suvirinti išilgine siūle  turi atitikti LST EN 10217-2, LST EN 10217-5</w:t>
      </w:r>
      <w:r w:rsidR="006A68E8" w:rsidRPr="006E332E">
        <w:rPr>
          <w:rFonts w:ascii="Arial" w:eastAsia="Times New Roman" w:hAnsi="Arial" w:cs="Arial"/>
          <w:szCs w:val="24"/>
        </w:rPr>
        <w:t xml:space="preserve"> reikalavimus</w:t>
      </w:r>
      <w:r w:rsidR="00A1344E" w:rsidRPr="006E332E">
        <w:rPr>
          <w:rFonts w:ascii="Arial" w:eastAsia="Times New Roman" w:hAnsi="Arial" w:cs="Arial"/>
          <w:szCs w:val="24"/>
        </w:rPr>
        <w:t>,</w:t>
      </w:r>
      <w:r w:rsidRPr="006E332E">
        <w:rPr>
          <w:rFonts w:ascii="Arial" w:eastAsia="Times New Roman" w:hAnsi="Arial" w:cs="Arial"/>
          <w:szCs w:val="24"/>
        </w:rPr>
        <w:t xml:space="preserve"> o besiūliai – LST EN 10216-2 arba turi būti lygiaverčiai ar aukštesnės kokybės. Vamzdžių plieno kokybė ne žemesnė kaip </w:t>
      </w:r>
      <w:r w:rsidRPr="006E332E">
        <w:rPr>
          <w:rFonts w:ascii="Arial" w:eastAsia="Times New Roman" w:hAnsi="Arial" w:cs="Arial"/>
          <w:b/>
          <w:bCs/>
          <w:szCs w:val="24"/>
        </w:rPr>
        <w:t>P2</w:t>
      </w:r>
      <w:r w:rsidR="005F70DF" w:rsidRPr="006E332E">
        <w:rPr>
          <w:rFonts w:ascii="Arial" w:eastAsia="Times New Roman" w:hAnsi="Arial" w:cs="Arial"/>
          <w:b/>
          <w:bCs/>
          <w:szCs w:val="24"/>
        </w:rPr>
        <w:t>3</w:t>
      </w:r>
      <w:r w:rsidR="00966EEC" w:rsidRPr="006E332E">
        <w:rPr>
          <w:rFonts w:ascii="Arial" w:eastAsia="Times New Roman" w:hAnsi="Arial" w:cs="Arial"/>
          <w:b/>
          <w:bCs/>
          <w:szCs w:val="24"/>
        </w:rPr>
        <w:t>5</w:t>
      </w:r>
      <w:r w:rsidRPr="006E332E">
        <w:rPr>
          <w:rFonts w:ascii="Arial" w:eastAsia="Times New Roman" w:hAnsi="Arial" w:cs="Arial"/>
          <w:b/>
          <w:bCs/>
          <w:szCs w:val="24"/>
        </w:rPr>
        <w:t>GH</w:t>
      </w:r>
      <w:r w:rsidRPr="006E332E">
        <w:rPr>
          <w:rFonts w:ascii="Arial" w:eastAsia="Times New Roman" w:hAnsi="Arial" w:cs="Arial"/>
          <w:szCs w:val="24"/>
        </w:rPr>
        <w:t xml:space="preserve">  markės. Montavimui gali būti naudojami lygiaverčiai ar aukštesnės kokybės vamzdžiai prieš tai suderinus su Užsakovu. Visi lygiaverčiai plienai skaitomi tokie plienai, kurie atitinka plieno P2</w:t>
      </w:r>
      <w:r w:rsidR="005F70DF" w:rsidRPr="006E332E">
        <w:rPr>
          <w:rFonts w:ascii="Arial" w:eastAsia="Times New Roman" w:hAnsi="Arial" w:cs="Arial"/>
          <w:szCs w:val="24"/>
        </w:rPr>
        <w:t>3</w:t>
      </w:r>
      <w:r w:rsidRPr="006E332E">
        <w:rPr>
          <w:rFonts w:ascii="Arial" w:eastAsia="Times New Roman" w:hAnsi="Arial" w:cs="Arial"/>
          <w:szCs w:val="24"/>
        </w:rPr>
        <w:t>5GH mechanines savybes bei cheminę sudėtį pagal EN 10217-2</w:t>
      </w:r>
      <w:r w:rsidR="00324D56" w:rsidRPr="006E332E">
        <w:rPr>
          <w:rFonts w:ascii="Arial" w:eastAsia="Times New Roman" w:hAnsi="Arial" w:cs="Arial"/>
          <w:szCs w:val="24"/>
        </w:rPr>
        <w:t xml:space="preserve"> ar lygiaver</w:t>
      </w:r>
      <w:r w:rsidR="00BD759B" w:rsidRPr="006E332E">
        <w:rPr>
          <w:rFonts w:ascii="Arial" w:eastAsia="Times New Roman" w:hAnsi="Arial" w:cs="Arial"/>
          <w:szCs w:val="24"/>
        </w:rPr>
        <w:t>tį standartą</w:t>
      </w:r>
      <w:r w:rsidRPr="006E332E">
        <w:rPr>
          <w:rFonts w:ascii="Arial" w:eastAsia="Times New Roman" w:hAnsi="Arial" w:cs="Arial"/>
          <w:szCs w:val="24"/>
        </w:rPr>
        <w:t xml:space="preserve">. </w:t>
      </w:r>
      <w:r w:rsidRPr="006E332E">
        <w:rPr>
          <w:rFonts w:ascii="Arial" w:hAnsi="Arial" w:cs="Arial"/>
          <w:szCs w:val="24"/>
        </w:rPr>
        <w:t xml:space="preserve">Visas </w:t>
      </w:r>
      <w:r w:rsidRPr="006E332E">
        <w:rPr>
          <w:rFonts w:ascii="Arial" w:hAnsi="Arial" w:cs="Arial"/>
          <w:szCs w:val="24"/>
        </w:rPr>
        <w:lastRenderedPageBreak/>
        <w:t xml:space="preserve">plienas turi būti naujas, nenaudotas ir neturintis jokio broko, tokio kaip taškinė korozija, apdegos, rūdys, pažeidimai ar kiti defektai. </w:t>
      </w:r>
    </w:p>
    <w:p w14:paraId="662BA2A6" w14:textId="7D8197ED" w:rsidR="00FA3981" w:rsidRPr="006E332E" w:rsidRDefault="0010223A" w:rsidP="0021226B">
      <w:pPr>
        <w:pStyle w:val="Pagrindiniotekstopirmatrauka"/>
        <w:spacing w:after="0"/>
        <w:ind w:firstLine="0"/>
        <w:rPr>
          <w:rFonts w:ascii="Arial" w:hAnsi="Arial" w:cs="Arial"/>
          <w:szCs w:val="24"/>
        </w:rPr>
      </w:pPr>
      <w:r w:rsidRPr="006E332E">
        <w:rPr>
          <w:rFonts w:ascii="Arial" w:hAnsi="Arial" w:cs="Arial"/>
          <w:szCs w:val="24"/>
        </w:rPr>
        <w:t xml:space="preserve">3.2. </w:t>
      </w:r>
      <w:r w:rsidR="00FA3981" w:rsidRPr="006E332E">
        <w:rPr>
          <w:rFonts w:ascii="Arial" w:hAnsi="Arial" w:cs="Arial"/>
          <w:szCs w:val="24"/>
        </w:rPr>
        <w:t>Plieninių vamzdžių sienelės storis:</w:t>
      </w:r>
    </w:p>
    <w:p w14:paraId="330BAFCB" w14:textId="77777777" w:rsidR="00FA3981" w:rsidRPr="006E332E" w:rsidRDefault="00FA3981" w:rsidP="0021226B">
      <w:pPr>
        <w:pStyle w:val="Pagrindiniotekstopirmatrauka"/>
        <w:spacing w:after="0"/>
        <w:ind w:firstLine="0"/>
        <w:rPr>
          <w:rFonts w:ascii="Arial" w:hAnsi="Arial" w:cs="Arial"/>
          <w:szCs w:val="24"/>
        </w:rPr>
      </w:pPr>
    </w:p>
    <w:tbl>
      <w:tblPr>
        <w:tblStyle w:val="Lentelstinklelis"/>
        <w:tblW w:w="0" w:type="auto"/>
        <w:tblInd w:w="1129" w:type="dxa"/>
        <w:tblLook w:val="04A0" w:firstRow="1" w:lastRow="0" w:firstColumn="1" w:lastColumn="0" w:noHBand="0" w:noVBand="1"/>
      </w:tblPr>
      <w:tblGrid>
        <w:gridCol w:w="1985"/>
        <w:gridCol w:w="1843"/>
        <w:gridCol w:w="1984"/>
      </w:tblGrid>
      <w:tr w:rsidR="00B84D24" w:rsidRPr="006E332E" w14:paraId="6C7488DA" w14:textId="77777777" w:rsidTr="00070FC3">
        <w:tc>
          <w:tcPr>
            <w:tcW w:w="1985" w:type="dxa"/>
          </w:tcPr>
          <w:p w14:paraId="6263D164"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Sąlyginis vamzdžio skersmuo, mm</w:t>
            </w:r>
          </w:p>
        </w:tc>
        <w:tc>
          <w:tcPr>
            <w:tcW w:w="1843" w:type="dxa"/>
          </w:tcPr>
          <w:p w14:paraId="2A64D095"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Išorinis vamzdžio skersmuo,</w:t>
            </w:r>
          </w:p>
          <w:p w14:paraId="78A2A324"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xml:space="preserve"> mm</w:t>
            </w:r>
          </w:p>
        </w:tc>
        <w:tc>
          <w:tcPr>
            <w:tcW w:w="1984" w:type="dxa"/>
          </w:tcPr>
          <w:p w14:paraId="1259931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Plieninio vamzdžio sienelės storis,</w:t>
            </w:r>
          </w:p>
          <w:p w14:paraId="116BB7BD"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xml:space="preserve"> mm</w:t>
            </w:r>
          </w:p>
        </w:tc>
      </w:tr>
      <w:tr w:rsidR="00B84D24" w:rsidRPr="006E332E" w14:paraId="2243E22C" w14:textId="77777777" w:rsidTr="00070FC3">
        <w:tc>
          <w:tcPr>
            <w:tcW w:w="1985" w:type="dxa"/>
          </w:tcPr>
          <w:p w14:paraId="4DB3001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32</w:t>
            </w:r>
          </w:p>
        </w:tc>
        <w:tc>
          <w:tcPr>
            <w:tcW w:w="1843" w:type="dxa"/>
          </w:tcPr>
          <w:p w14:paraId="6716632A"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42,4</w:t>
            </w:r>
          </w:p>
        </w:tc>
        <w:tc>
          <w:tcPr>
            <w:tcW w:w="1984" w:type="dxa"/>
          </w:tcPr>
          <w:p w14:paraId="60E73E0A" w14:textId="7DD0D30C"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2,</w:t>
            </w:r>
            <w:r w:rsidR="00163B59" w:rsidRPr="006E332E">
              <w:rPr>
                <w:rFonts w:ascii="Arial" w:hAnsi="Arial" w:cs="Arial"/>
                <w:szCs w:val="24"/>
              </w:rPr>
              <w:t>6</w:t>
            </w:r>
          </w:p>
        </w:tc>
      </w:tr>
      <w:tr w:rsidR="00B84D24" w:rsidRPr="006E332E" w14:paraId="5AE5B8C4" w14:textId="77777777" w:rsidTr="00070FC3">
        <w:tc>
          <w:tcPr>
            <w:tcW w:w="1985" w:type="dxa"/>
          </w:tcPr>
          <w:p w14:paraId="214871FA"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40</w:t>
            </w:r>
          </w:p>
        </w:tc>
        <w:tc>
          <w:tcPr>
            <w:tcW w:w="1843" w:type="dxa"/>
          </w:tcPr>
          <w:p w14:paraId="73493BF0"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48,3</w:t>
            </w:r>
          </w:p>
        </w:tc>
        <w:tc>
          <w:tcPr>
            <w:tcW w:w="1984" w:type="dxa"/>
          </w:tcPr>
          <w:p w14:paraId="5B8D6843" w14:textId="041CA65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2,</w:t>
            </w:r>
            <w:r w:rsidR="00163B59" w:rsidRPr="006E332E">
              <w:rPr>
                <w:rFonts w:ascii="Arial" w:hAnsi="Arial" w:cs="Arial"/>
                <w:szCs w:val="24"/>
              </w:rPr>
              <w:t>6</w:t>
            </w:r>
          </w:p>
        </w:tc>
      </w:tr>
      <w:tr w:rsidR="00B84D24" w:rsidRPr="006E332E" w14:paraId="0469B83F" w14:textId="77777777" w:rsidTr="00070FC3">
        <w:tc>
          <w:tcPr>
            <w:tcW w:w="1985" w:type="dxa"/>
          </w:tcPr>
          <w:p w14:paraId="39EE1CA8"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50</w:t>
            </w:r>
          </w:p>
        </w:tc>
        <w:tc>
          <w:tcPr>
            <w:tcW w:w="1843" w:type="dxa"/>
          </w:tcPr>
          <w:p w14:paraId="7ECE309E"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60,3</w:t>
            </w:r>
          </w:p>
        </w:tc>
        <w:tc>
          <w:tcPr>
            <w:tcW w:w="1984" w:type="dxa"/>
          </w:tcPr>
          <w:p w14:paraId="472C2A90" w14:textId="31641FD2"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xml:space="preserve">≥ </w:t>
            </w:r>
            <w:r w:rsidR="00163B59" w:rsidRPr="006E332E">
              <w:rPr>
                <w:rFonts w:ascii="Arial" w:hAnsi="Arial" w:cs="Arial"/>
                <w:szCs w:val="24"/>
              </w:rPr>
              <w:t>2,9</w:t>
            </w:r>
          </w:p>
        </w:tc>
      </w:tr>
      <w:tr w:rsidR="00B84D24" w:rsidRPr="006E332E" w14:paraId="4CB7AB64" w14:textId="77777777" w:rsidTr="00070FC3">
        <w:tc>
          <w:tcPr>
            <w:tcW w:w="1985" w:type="dxa"/>
          </w:tcPr>
          <w:p w14:paraId="66CE0BDF"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65</w:t>
            </w:r>
          </w:p>
        </w:tc>
        <w:tc>
          <w:tcPr>
            <w:tcW w:w="1843" w:type="dxa"/>
          </w:tcPr>
          <w:p w14:paraId="09AA52B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76,1</w:t>
            </w:r>
          </w:p>
        </w:tc>
        <w:tc>
          <w:tcPr>
            <w:tcW w:w="1984" w:type="dxa"/>
          </w:tcPr>
          <w:p w14:paraId="6632FA42" w14:textId="6FEFB081"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xml:space="preserve">≥ </w:t>
            </w:r>
            <w:r w:rsidR="00163B59" w:rsidRPr="006E332E">
              <w:rPr>
                <w:rFonts w:ascii="Arial" w:hAnsi="Arial" w:cs="Arial"/>
                <w:szCs w:val="24"/>
              </w:rPr>
              <w:t>2,9</w:t>
            </w:r>
          </w:p>
        </w:tc>
      </w:tr>
      <w:tr w:rsidR="00B84D24" w:rsidRPr="006E332E" w14:paraId="1EE3671F" w14:textId="77777777" w:rsidTr="00070FC3">
        <w:tc>
          <w:tcPr>
            <w:tcW w:w="1985" w:type="dxa"/>
          </w:tcPr>
          <w:p w14:paraId="3D36E702"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80</w:t>
            </w:r>
          </w:p>
        </w:tc>
        <w:tc>
          <w:tcPr>
            <w:tcW w:w="1843" w:type="dxa"/>
          </w:tcPr>
          <w:p w14:paraId="7E48FCBB"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88,9</w:t>
            </w:r>
          </w:p>
        </w:tc>
        <w:tc>
          <w:tcPr>
            <w:tcW w:w="1984" w:type="dxa"/>
          </w:tcPr>
          <w:p w14:paraId="51149D4D" w14:textId="38EE7DE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xml:space="preserve">≥ </w:t>
            </w:r>
            <w:r w:rsidR="00163B59" w:rsidRPr="006E332E">
              <w:rPr>
                <w:rFonts w:ascii="Arial" w:hAnsi="Arial" w:cs="Arial"/>
                <w:szCs w:val="24"/>
              </w:rPr>
              <w:t>3,2</w:t>
            </w:r>
          </w:p>
        </w:tc>
      </w:tr>
      <w:tr w:rsidR="00B84D24" w:rsidRPr="006E332E" w14:paraId="6307E477" w14:textId="77777777" w:rsidTr="00070FC3">
        <w:tc>
          <w:tcPr>
            <w:tcW w:w="1985" w:type="dxa"/>
          </w:tcPr>
          <w:p w14:paraId="14F7C31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100</w:t>
            </w:r>
          </w:p>
        </w:tc>
        <w:tc>
          <w:tcPr>
            <w:tcW w:w="1843" w:type="dxa"/>
          </w:tcPr>
          <w:p w14:paraId="00031C80"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114,3</w:t>
            </w:r>
          </w:p>
        </w:tc>
        <w:tc>
          <w:tcPr>
            <w:tcW w:w="1984" w:type="dxa"/>
          </w:tcPr>
          <w:p w14:paraId="12690C4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4,5</w:t>
            </w:r>
          </w:p>
        </w:tc>
      </w:tr>
      <w:tr w:rsidR="00B84D24" w:rsidRPr="006E332E" w14:paraId="5F407CF5" w14:textId="77777777" w:rsidTr="00070FC3">
        <w:trPr>
          <w:trHeight w:val="230"/>
        </w:trPr>
        <w:tc>
          <w:tcPr>
            <w:tcW w:w="1985" w:type="dxa"/>
          </w:tcPr>
          <w:p w14:paraId="40D4A281"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125</w:t>
            </w:r>
          </w:p>
        </w:tc>
        <w:tc>
          <w:tcPr>
            <w:tcW w:w="1843" w:type="dxa"/>
          </w:tcPr>
          <w:p w14:paraId="386AF4FF"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139,7</w:t>
            </w:r>
          </w:p>
        </w:tc>
        <w:tc>
          <w:tcPr>
            <w:tcW w:w="1984" w:type="dxa"/>
          </w:tcPr>
          <w:p w14:paraId="7A45B512"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4,5</w:t>
            </w:r>
          </w:p>
        </w:tc>
      </w:tr>
      <w:tr w:rsidR="00B84D24" w:rsidRPr="006E332E" w14:paraId="2F24599C" w14:textId="77777777" w:rsidTr="00070FC3">
        <w:trPr>
          <w:trHeight w:val="197"/>
        </w:trPr>
        <w:tc>
          <w:tcPr>
            <w:tcW w:w="1985" w:type="dxa"/>
          </w:tcPr>
          <w:p w14:paraId="4806A1F0"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150</w:t>
            </w:r>
          </w:p>
        </w:tc>
        <w:tc>
          <w:tcPr>
            <w:tcW w:w="1843" w:type="dxa"/>
          </w:tcPr>
          <w:p w14:paraId="417F5359"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168,3</w:t>
            </w:r>
          </w:p>
        </w:tc>
        <w:tc>
          <w:tcPr>
            <w:tcW w:w="1984" w:type="dxa"/>
          </w:tcPr>
          <w:p w14:paraId="4CAD4B08"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5,0</w:t>
            </w:r>
          </w:p>
        </w:tc>
      </w:tr>
      <w:tr w:rsidR="00B84D24" w:rsidRPr="006E332E" w14:paraId="410BA1E5" w14:textId="77777777" w:rsidTr="00070FC3">
        <w:trPr>
          <w:trHeight w:val="223"/>
        </w:trPr>
        <w:tc>
          <w:tcPr>
            <w:tcW w:w="1985" w:type="dxa"/>
          </w:tcPr>
          <w:p w14:paraId="208E7823"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200</w:t>
            </w:r>
          </w:p>
        </w:tc>
        <w:tc>
          <w:tcPr>
            <w:tcW w:w="1843" w:type="dxa"/>
          </w:tcPr>
          <w:p w14:paraId="14A38E9D"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219,1</w:t>
            </w:r>
          </w:p>
        </w:tc>
        <w:tc>
          <w:tcPr>
            <w:tcW w:w="1984" w:type="dxa"/>
          </w:tcPr>
          <w:p w14:paraId="61A2E3D7"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5,6</w:t>
            </w:r>
          </w:p>
        </w:tc>
      </w:tr>
      <w:tr w:rsidR="00B84D24" w:rsidRPr="006E332E" w14:paraId="45565FE3" w14:textId="77777777" w:rsidTr="00070FC3">
        <w:trPr>
          <w:trHeight w:val="236"/>
        </w:trPr>
        <w:tc>
          <w:tcPr>
            <w:tcW w:w="1985" w:type="dxa"/>
          </w:tcPr>
          <w:p w14:paraId="764EB284"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250</w:t>
            </w:r>
          </w:p>
        </w:tc>
        <w:tc>
          <w:tcPr>
            <w:tcW w:w="1843" w:type="dxa"/>
          </w:tcPr>
          <w:p w14:paraId="44237A79"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273,0</w:t>
            </w:r>
          </w:p>
        </w:tc>
        <w:tc>
          <w:tcPr>
            <w:tcW w:w="1984" w:type="dxa"/>
          </w:tcPr>
          <w:p w14:paraId="201E4C00"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5,6</w:t>
            </w:r>
          </w:p>
        </w:tc>
      </w:tr>
      <w:tr w:rsidR="00B84D24" w:rsidRPr="006E332E" w14:paraId="3D9D851C" w14:textId="77777777" w:rsidTr="00070FC3">
        <w:trPr>
          <w:trHeight w:val="230"/>
        </w:trPr>
        <w:tc>
          <w:tcPr>
            <w:tcW w:w="1985" w:type="dxa"/>
          </w:tcPr>
          <w:p w14:paraId="1DA950AC"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300</w:t>
            </w:r>
          </w:p>
        </w:tc>
        <w:tc>
          <w:tcPr>
            <w:tcW w:w="1843" w:type="dxa"/>
          </w:tcPr>
          <w:p w14:paraId="03889BB9"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323,9</w:t>
            </w:r>
          </w:p>
        </w:tc>
        <w:tc>
          <w:tcPr>
            <w:tcW w:w="1984" w:type="dxa"/>
          </w:tcPr>
          <w:p w14:paraId="2ACAB564"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6,3</w:t>
            </w:r>
          </w:p>
        </w:tc>
      </w:tr>
      <w:tr w:rsidR="00B84D24" w:rsidRPr="006E332E" w14:paraId="1B4445E1" w14:textId="77777777" w:rsidTr="00070FC3">
        <w:trPr>
          <w:trHeight w:val="270"/>
        </w:trPr>
        <w:tc>
          <w:tcPr>
            <w:tcW w:w="1985" w:type="dxa"/>
          </w:tcPr>
          <w:p w14:paraId="5F085D75"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350</w:t>
            </w:r>
          </w:p>
        </w:tc>
        <w:tc>
          <w:tcPr>
            <w:tcW w:w="1843" w:type="dxa"/>
          </w:tcPr>
          <w:p w14:paraId="5EF64CFC"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355,6</w:t>
            </w:r>
          </w:p>
        </w:tc>
        <w:tc>
          <w:tcPr>
            <w:tcW w:w="1984" w:type="dxa"/>
          </w:tcPr>
          <w:p w14:paraId="29F44693"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6,3</w:t>
            </w:r>
          </w:p>
        </w:tc>
      </w:tr>
      <w:tr w:rsidR="00B84D24" w:rsidRPr="006E332E" w14:paraId="7931C930" w14:textId="77777777" w:rsidTr="00070FC3">
        <w:trPr>
          <w:trHeight w:val="256"/>
        </w:trPr>
        <w:tc>
          <w:tcPr>
            <w:tcW w:w="1985" w:type="dxa"/>
          </w:tcPr>
          <w:p w14:paraId="25397F5D" w14:textId="77777777"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DN 400</w:t>
            </w:r>
          </w:p>
        </w:tc>
        <w:tc>
          <w:tcPr>
            <w:tcW w:w="1843" w:type="dxa"/>
          </w:tcPr>
          <w:p w14:paraId="29D7D639" w14:textId="77777777"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406,4</w:t>
            </w:r>
          </w:p>
        </w:tc>
        <w:tc>
          <w:tcPr>
            <w:tcW w:w="1984" w:type="dxa"/>
          </w:tcPr>
          <w:p w14:paraId="58420E77" w14:textId="5EB16E5D"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 8,0</w:t>
            </w:r>
          </w:p>
        </w:tc>
      </w:tr>
      <w:tr w:rsidR="00B84D24" w:rsidRPr="006E332E" w14:paraId="4E551F94" w14:textId="77777777" w:rsidTr="00070FC3">
        <w:trPr>
          <w:trHeight w:val="256"/>
        </w:trPr>
        <w:tc>
          <w:tcPr>
            <w:tcW w:w="1985" w:type="dxa"/>
          </w:tcPr>
          <w:p w14:paraId="06002E1A" w14:textId="77777777"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DN 450</w:t>
            </w:r>
          </w:p>
        </w:tc>
        <w:tc>
          <w:tcPr>
            <w:tcW w:w="1843" w:type="dxa"/>
          </w:tcPr>
          <w:p w14:paraId="4FF55211" w14:textId="77777777"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457,0</w:t>
            </w:r>
          </w:p>
        </w:tc>
        <w:tc>
          <w:tcPr>
            <w:tcW w:w="1984" w:type="dxa"/>
          </w:tcPr>
          <w:p w14:paraId="115A3FFA" w14:textId="570D30DD" w:rsidR="005E0801" w:rsidRPr="006E332E" w:rsidRDefault="005E0801" w:rsidP="0021226B">
            <w:pPr>
              <w:pStyle w:val="Pagrindiniotekstopirmatrauka"/>
              <w:spacing w:after="0"/>
              <w:ind w:firstLine="0"/>
              <w:rPr>
                <w:rFonts w:ascii="Arial" w:hAnsi="Arial" w:cs="Arial"/>
                <w:szCs w:val="24"/>
              </w:rPr>
            </w:pPr>
            <w:r w:rsidRPr="006E332E">
              <w:rPr>
                <w:rFonts w:ascii="Arial" w:hAnsi="Arial" w:cs="Arial"/>
                <w:szCs w:val="24"/>
              </w:rPr>
              <w:t>≥ 8,0</w:t>
            </w:r>
          </w:p>
        </w:tc>
      </w:tr>
      <w:tr w:rsidR="00B84D24" w:rsidRPr="006E332E" w14:paraId="0CEB03C8" w14:textId="77777777" w:rsidTr="00070FC3">
        <w:trPr>
          <w:trHeight w:val="282"/>
        </w:trPr>
        <w:tc>
          <w:tcPr>
            <w:tcW w:w="1985" w:type="dxa"/>
          </w:tcPr>
          <w:p w14:paraId="32A94EBA"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500</w:t>
            </w:r>
          </w:p>
        </w:tc>
        <w:tc>
          <w:tcPr>
            <w:tcW w:w="1843" w:type="dxa"/>
          </w:tcPr>
          <w:p w14:paraId="243E06DF"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508,0</w:t>
            </w:r>
          </w:p>
        </w:tc>
        <w:tc>
          <w:tcPr>
            <w:tcW w:w="1984" w:type="dxa"/>
          </w:tcPr>
          <w:p w14:paraId="7A9A4F8E"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8,0</w:t>
            </w:r>
          </w:p>
        </w:tc>
      </w:tr>
      <w:tr w:rsidR="00065850" w:rsidRPr="006E332E" w14:paraId="04039819" w14:textId="77777777" w:rsidTr="00070FC3">
        <w:trPr>
          <w:trHeight w:val="157"/>
        </w:trPr>
        <w:tc>
          <w:tcPr>
            <w:tcW w:w="1985" w:type="dxa"/>
          </w:tcPr>
          <w:p w14:paraId="2EFCD99D"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DN 600</w:t>
            </w:r>
          </w:p>
        </w:tc>
        <w:tc>
          <w:tcPr>
            <w:tcW w:w="1843" w:type="dxa"/>
          </w:tcPr>
          <w:p w14:paraId="35351A3A"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610,0</w:t>
            </w:r>
          </w:p>
        </w:tc>
        <w:tc>
          <w:tcPr>
            <w:tcW w:w="1984" w:type="dxa"/>
          </w:tcPr>
          <w:p w14:paraId="513BF3C4" w14:textId="77777777" w:rsidR="00FA3981" w:rsidRPr="006E332E" w:rsidRDefault="00FA3981" w:rsidP="0021226B">
            <w:pPr>
              <w:pStyle w:val="Pagrindiniotekstopirmatrauka"/>
              <w:spacing w:after="0"/>
              <w:ind w:firstLine="0"/>
              <w:rPr>
                <w:rFonts w:ascii="Arial" w:hAnsi="Arial" w:cs="Arial"/>
                <w:szCs w:val="24"/>
              </w:rPr>
            </w:pPr>
            <w:r w:rsidRPr="006E332E">
              <w:rPr>
                <w:rFonts w:ascii="Arial" w:hAnsi="Arial" w:cs="Arial"/>
                <w:szCs w:val="24"/>
              </w:rPr>
              <w:t>≥ 8,0</w:t>
            </w:r>
          </w:p>
        </w:tc>
      </w:tr>
    </w:tbl>
    <w:p w14:paraId="31D9E166" w14:textId="77777777" w:rsidR="0010223A" w:rsidRPr="006E332E" w:rsidRDefault="0010223A" w:rsidP="0021226B">
      <w:pPr>
        <w:pStyle w:val="Sraopastraipa1"/>
        <w:tabs>
          <w:tab w:val="left" w:pos="993"/>
        </w:tabs>
        <w:spacing w:line="276" w:lineRule="auto"/>
        <w:ind w:left="0"/>
        <w:jc w:val="left"/>
        <w:rPr>
          <w:rFonts w:ascii="Arial" w:hAnsi="Arial" w:cs="Arial"/>
          <w:szCs w:val="24"/>
        </w:rPr>
      </w:pPr>
    </w:p>
    <w:p w14:paraId="7DF97993" w14:textId="0B680A17" w:rsidR="00CF0E75" w:rsidRPr="006E332E" w:rsidRDefault="008E7189" w:rsidP="0021226B">
      <w:pPr>
        <w:pStyle w:val="Sraopastraipa1"/>
        <w:tabs>
          <w:tab w:val="left" w:pos="567"/>
        </w:tabs>
        <w:spacing w:line="276" w:lineRule="auto"/>
        <w:ind w:left="0"/>
        <w:jc w:val="left"/>
        <w:rPr>
          <w:rFonts w:ascii="Arial" w:hAnsi="Arial" w:cs="Arial"/>
          <w:b/>
          <w:szCs w:val="24"/>
        </w:rPr>
      </w:pPr>
      <w:r w:rsidRPr="006E332E">
        <w:rPr>
          <w:rFonts w:ascii="Arial" w:hAnsi="Arial" w:cs="Arial"/>
          <w:b/>
          <w:szCs w:val="24"/>
        </w:rPr>
        <w:t xml:space="preserve">4. </w:t>
      </w:r>
      <w:r w:rsidR="00F57DF1" w:rsidRPr="006E332E">
        <w:rPr>
          <w:rFonts w:ascii="Arial" w:hAnsi="Arial" w:cs="Arial"/>
          <w:b/>
          <w:szCs w:val="24"/>
        </w:rPr>
        <w:t>Reikalavimai p</w:t>
      </w:r>
      <w:r w:rsidR="00CF0E75" w:rsidRPr="006E332E">
        <w:rPr>
          <w:rFonts w:ascii="Arial" w:hAnsi="Arial" w:cs="Arial"/>
          <w:b/>
          <w:szCs w:val="24"/>
        </w:rPr>
        <w:t>oliuretano putų izoliacija</w:t>
      </w:r>
      <w:r w:rsidR="00F57DF1" w:rsidRPr="006E332E">
        <w:rPr>
          <w:rFonts w:ascii="Arial" w:hAnsi="Arial" w:cs="Arial"/>
          <w:b/>
          <w:szCs w:val="24"/>
        </w:rPr>
        <w:t>i</w:t>
      </w:r>
      <w:r w:rsidR="00CF0E75" w:rsidRPr="006E332E">
        <w:rPr>
          <w:rFonts w:ascii="Arial" w:hAnsi="Arial" w:cs="Arial"/>
          <w:b/>
          <w:szCs w:val="24"/>
        </w:rPr>
        <w:t xml:space="preserve"> (PUR)</w:t>
      </w:r>
    </w:p>
    <w:p w14:paraId="0A38FFBF" w14:textId="10CAA1E8" w:rsidR="00CF0E75" w:rsidRPr="006E332E" w:rsidRDefault="008E7189" w:rsidP="0021226B">
      <w:pPr>
        <w:pStyle w:val="Sraopastraipa1"/>
        <w:tabs>
          <w:tab w:val="left" w:pos="0"/>
          <w:tab w:val="left" w:pos="720"/>
        </w:tabs>
        <w:spacing w:line="276" w:lineRule="auto"/>
        <w:ind w:left="0"/>
        <w:jc w:val="left"/>
        <w:rPr>
          <w:rFonts w:ascii="Arial" w:hAnsi="Arial" w:cs="Arial"/>
          <w:b/>
          <w:szCs w:val="24"/>
        </w:rPr>
      </w:pPr>
      <w:r w:rsidRPr="006E332E">
        <w:rPr>
          <w:rFonts w:ascii="Arial" w:hAnsi="Arial" w:cs="Arial"/>
          <w:szCs w:val="24"/>
        </w:rPr>
        <w:t>4.1. P</w:t>
      </w:r>
      <w:r w:rsidR="00CF0E75" w:rsidRPr="006E332E">
        <w:rPr>
          <w:rFonts w:ascii="Arial" w:hAnsi="Arial" w:cs="Arial"/>
          <w:szCs w:val="24"/>
        </w:rPr>
        <w:t xml:space="preserve">oliuretano putų izoliacija (PUR) turi atitikti standarto LST </w:t>
      </w:r>
      <w:bookmarkStart w:id="53" w:name="_Hlk534963263"/>
      <w:r w:rsidR="00CF0E75" w:rsidRPr="006E332E">
        <w:rPr>
          <w:rFonts w:ascii="Arial" w:hAnsi="Arial" w:cs="Arial"/>
          <w:szCs w:val="24"/>
        </w:rPr>
        <w:t xml:space="preserve">EN </w:t>
      </w:r>
      <w:r w:rsidR="00591F5F" w:rsidRPr="006E332E">
        <w:rPr>
          <w:rFonts w:ascii="Arial" w:hAnsi="Arial" w:cs="Arial"/>
          <w:szCs w:val="24"/>
        </w:rPr>
        <w:t>253:201</w:t>
      </w:r>
      <w:r w:rsidR="007477D8" w:rsidRPr="006E332E">
        <w:rPr>
          <w:rFonts w:ascii="Arial" w:hAnsi="Arial" w:cs="Arial"/>
          <w:szCs w:val="24"/>
        </w:rPr>
        <w:t>9</w:t>
      </w:r>
      <w:r w:rsidR="00591F5F" w:rsidRPr="006E332E">
        <w:rPr>
          <w:rFonts w:ascii="Arial" w:hAnsi="Arial" w:cs="Arial"/>
          <w:szCs w:val="24"/>
        </w:rPr>
        <w:t xml:space="preserve"> </w:t>
      </w:r>
      <w:bookmarkEnd w:id="53"/>
      <w:r w:rsidR="00CF0E75" w:rsidRPr="006E332E">
        <w:rPr>
          <w:rStyle w:val="Numatytasispastraiposriftas1"/>
          <w:rFonts w:ascii="Arial" w:hAnsi="Arial" w:cs="Arial"/>
          <w:szCs w:val="24"/>
        </w:rPr>
        <w:t xml:space="preserve">ar lygiaverčio standarto </w:t>
      </w:r>
      <w:r w:rsidR="00CF0E75" w:rsidRPr="006E332E">
        <w:rPr>
          <w:rFonts w:ascii="Arial" w:hAnsi="Arial" w:cs="Arial"/>
          <w:szCs w:val="24"/>
        </w:rPr>
        <w:t>reikalavimus.</w:t>
      </w:r>
    </w:p>
    <w:p w14:paraId="46023768" w14:textId="3F9F6E39" w:rsidR="00CF0E75" w:rsidRPr="006E332E" w:rsidRDefault="00045C1F"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 xml:space="preserve">5. </w:t>
      </w:r>
      <w:r w:rsidR="00F57DF1" w:rsidRPr="006E332E">
        <w:rPr>
          <w:rFonts w:ascii="Arial" w:hAnsi="Arial" w:cs="Arial"/>
          <w:b/>
          <w:szCs w:val="24"/>
        </w:rPr>
        <w:t>Reikalavimai p</w:t>
      </w:r>
      <w:r w:rsidR="00CF0E75" w:rsidRPr="006E332E">
        <w:rPr>
          <w:rFonts w:ascii="Arial" w:hAnsi="Arial" w:cs="Arial"/>
          <w:b/>
          <w:szCs w:val="24"/>
        </w:rPr>
        <w:t>olietileno apvalkal</w:t>
      </w:r>
      <w:r w:rsidR="00F57DF1" w:rsidRPr="006E332E">
        <w:rPr>
          <w:rFonts w:ascii="Arial" w:hAnsi="Arial" w:cs="Arial"/>
          <w:b/>
          <w:szCs w:val="24"/>
        </w:rPr>
        <w:t>ui</w:t>
      </w:r>
      <w:r w:rsidR="00CF0E75" w:rsidRPr="006E332E">
        <w:rPr>
          <w:rFonts w:ascii="Arial" w:hAnsi="Arial" w:cs="Arial"/>
          <w:b/>
          <w:szCs w:val="24"/>
        </w:rPr>
        <w:t xml:space="preserve"> (PE)</w:t>
      </w:r>
    </w:p>
    <w:p w14:paraId="4F5C922B" w14:textId="11A2E000" w:rsidR="00CF0E75" w:rsidRPr="006E332E" w:rsidRDefault="00045C1F" w:rsidP="0021226B">
      <w:pPr>
        <w:pStyle w:val="Sraopastraipa1"/>
        <w:tabs>
          <w:tab w:val="left" w:pos="0"/>
          <w:tab w:val="left" w:pos="720"/>
        </w:tabs>
        <w:spacing w:line="276" w:lineRule="auto"/>
        <w:ind w:left="0"/>
        <w:jc w:val="left"/>
        <w:rPr>
          <w:rFonts w:ascii="Arial" w:hAnsi="Arial" w:cs="Arial"/>
          <w:b/>
          <w:szCs w:val="24"/>
        </w:rPr>
      </w:pPr>
      <w:r w:rsidRPr="006E332E">
        <w:rPr>
          <w:rFonts w:ascii="Arial" w:hAnsi="Arial" w:cs="Arial"/>
          <w:szCs w:val="24"/>
        </w:rPr>
        <w:t>5.1. P</w:t>
      </w:r>
      <w:r w:rsidR="00CF0E75" w:rsidRPr="006E332E">
        <w:rPr>
          <w:rFonts w:ascii="Arial" w:hAnsi="Arial" w:cs="Arial"/>
          <w:szCs w:val="24"/>
        </w:rPr>
        <w:t xml:space="preserve">olietileno apvalkalas turi atitikti standarto LST EN </w:t>
      </w:r>
      <w:r w:rsidR="00591F5F" w:rsidRPr="006E332E">
        <w:rPr>
          <w:rFonts w:ascii="Arial" w:hAnsi="Arial" w:cs="Arial"/>
          <w:szCs w:val="24"/>
        </w:rPr>
        <w:t>253:20</w:t>
      </w:r>
      <w:r w:rsidR="007477D8" w:rsidRPr="006E332E">
        <w:rPr>
          <w:rFonts w:ascii="Arial" w:hAnsi="Arial" w:cs="Arial"/>
          <w:szCs w:val="24"/>
        </w:rPr>
        <w:t>19</w:t>
      </w:r>
      <w:r w:rsidR="00591F5F" w:rsidRPr="006E332E">
        <w:rPr>
          <w:rFonts w:ascii="Arial" w:hAnsi="Arial" w:cs="Arial"/>
          <w:szCs w:val="24"/>
        </w:rPr>
        <w:t xml:space="preserve"> </w:t>
      </w:r>
      <w:r w:rsidR="00CF0E75" w:rsidRPr="006E332E">
        <w:rPr>
          <w:rStyle w:val="Numatytasispastraiposriftas1"/>
          <w:rFonts w:ascii="Arial" w:hAnsi="Arial" w:cs="Arial"/>
          <w:szCs w:val="24"/>
        </w:rPr>
        <w:t xml:space="preserve">ar lygiaverčio standarto </w:t>
      </w:r>
      <w:r w:rsidR="00CF0E75" w:rsidRPr="006E332E">
        <w:rPr>
          <w:rFonts w:ascii="Arial" w:hAnsi="Arial" w:cs="Arial"/>
          <w:szCs w:val="24"/>
        </w:rPr>
        <w:t>reikalavimus.</w:t>
      </w:r>
    </w:p>
    <w:p w14:paraId="018150F0" w14:textId="4E3B8957" w:rsidR="00CF0E75" w:rsidRPr="006E332E" w:rsidRDefault="004F4459"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 xml:space="preserve">6. </w:t>
      </w:r>
      <w:r w:rsidR="00F57DF1" w:rsidRPr="006E332E">
        <w:rPr>
          <w:rFonts w:ascii="Arial" w:hAnsi="Arial" w:cs="Arial"/>
          <w:b/>
          <w:szCs w:val="24"/>
        </w:rPr>
        <w:t>Reikalavimai p</w:t>
      </w:r>
      <w:r w:rsidR="00CF0E75" w:rsidRPr="006E332E">
        <w:rPr>
          <w:rFonts w:ascii="Arial" w:hAnsi="Arial" w:cs="Arial"/>
          <w:b/>
          <w:szCs w:val="24"/>
        </w:rPr>
        <w:t>ramoniniu būdu neardomai izoliuoto</w:t>
      </w:r>
      <w:r w:rsidR="00F57DF1" w:rsidRPr="006E332E">
        <w:rPr>
          <w:rFonts w:ascii="Arial" w:hAnsi="Arial" w:cs="Arial"/>
          <w:b/>
          <w:szCs w:val="24"/>
        </w:rPr>
        <w:t>ms</w:t>
      </w:r>
      <w:r w:rsidR="00CF0E75" w:rsidRPr="006E332E">
        <w:rPr>
          <w:rFonts w:ascii="Arial" w:hAnsi="Arial" w:cs="Arial"/>
          <w:b/>
          <w:szCs w:val="24"/>
        </w:rPr>
        <w:t xml:space="preserve"> fasoninė</w:t>
      </w:r>
      <w:r w:rsidR="00F57DF1" w:rsidRPr="006E332E">
        <w:rPr>
          <w:rFonts w:ascii="Arial" w:hAnsi="Arial" w:cs="Arial"/>
          <w:b/>
          <w:szCs w:val="24"/>
        </w:rPr>
        <w:t>ms</w:t>
      </w:r>
      <w:r w:rsidR="00CF0E75" w:rsidRPr="006E332E">
        <w:rPr>
          <w:rFonts w:ascii="Arial" w:hAnsi="Arial" w:cs="Arial"/>
          <w:b/>
          <w:szCs w:val="24"/>
        </w:rPr>
        <w:t xml:space="preserve"> dal</w:t>
      </w:r>
      <w:r w:rsidR="00F57DF1" w:rsidRPr="006E332E">
        <w:rPr>
          <w:rFonts w:ascii="Arial" w:hAnsi="Arial" w:cs="Arial"/>
          <w:b/>
          <w:szCs w:val="24"/>
        </w:rPr>
        <w:t>ims</w:t>
      </w:r>
    </w:p>
    <w:p w14:paraId="0C48D631" w14:textId="09093D18" w:rsidR="00CF0E75" w:rsidRPr="006E332E" w:rsidRDefault="004F4459"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6.1. P</w:t>
      </w:r>
      <w:r w:rsidR="00CF0E75" w:rsidRPr="006E332E">
        <w:rPr>
          <w:rFonts w:ascii="Arial" w:hAnsi="Arial" w:cs="Arial"/>
          <w:szCs w:val="24"/>
        </w:rPr>
        <w:t>ramoniniu būdu neardomai izoliuotos fasoninės dalys turi atitikti LST EN 448:20</w:t>
      </w:r>
      <w:r w:rsidR="00591F5F" w:rsidRPr="006E332E">
        <w:rPr>
          <w:rFonts w:ascii="Arial" w:hAnsi="Arial" w:cs="Arial"/>
          <w:szCs w:val="24"/>
        </w:rPr>
        <w:t>1</w:t>
      </w:r>
      <w:r w:rsidR="007477D8" w:rsidRPr="006E332E">
        <w:rPr>
          <w:rFonts w:ascii="Arial" w:hAnsi="Arial" w:cs="Arial"/>
          <w:szCs w:val="24"/>
        </w:rPr>
        <w:t>9</w:t>
      </w:r>
      <w:r w:rsidR="00CF0E75" w:rsidRPr="006E332E">
        <w:rPr>
          <w:rFonts w:ascii="Arial" w:hAnsi="Arial" w:cs="Arial"/>
          <w:szCs w:val="24"/>
        </w:rPr>
        <w:t xml:space="preserve"> </w:t>
      </w:r>
      <w:r w:rsidR="00CF0E75" w:rsidRPr="006E332E">
        <w:rPr>
          <w:rStyle w:val="Numatytasispastraiposriftas1"/>
          <w:rFonts w:ascii="Arial" w:hAnsi="Arial" w:cs="Arial"/>
          <w:szCs w:val="24"/>
        </w:rPr>
        <w:t xml:space="preserve">ar lygiaverčio standarto </w:t>
      </w:r>
      <w:r w:rsidR="00CF0E75" w:rsidRPr="006E332E">
        <w:rPr>
          <w:rFonts w:ascii="Arial" w:hAnsi="Arial" w:cs="Arial"/>
          <w:szCs w:val="24"/>
        </w:rPr>
        <w:t>reikalavimus.</w:t>
      </w:r>
    </w:p>
    <w:p w14:paraId="05E62E2D" w14:textId="0B5895AC" w:rsidR="00CF0E75" w:rsidRPr="006E332E" w:rsidRDefault="004F4459"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 xml:space="preserve">7. </w:t>
      </w:r>
      <w:r w:rsidR="00F57DF1" w:rsidRPr="006E332E">
        <w:rPr>
          <w:rFonts w:ascii="Arial" w:hAnsi="Arial" w:cs="Arial"/>
          <w:b/>
          <w:szCs w:val="24"/>
        </w:rPr>
        <w:t>Reikalavimai p</w:t>
      </w:r>
      <w:r w:rsidR="00CF0E75" w:rsidRPr="006E332E">
        <w:rPr>
          <w:rFonts w:ascii="Arial" w:hAnsi="Arial" w:cs="Arial"/>
          <w:b/>
          <w:szCs w:val="24"/>
        </w:rPr>
        <w:t>ramoniniu būdu neardomai izoliuoto</w:t>
      </w:r>
      <w:r w:rsidR="00F57DF1" w:rsidRPr="006E332E">
        <w:rPr>
          <w:rFonts w:ascii="Arial" w:hAnsi="Arial" w:cs="Arial"/>
          <w:b/>
          <w:szCs w:val="24"/>
        </w:rPr>
        <w:t>ms</w:t>
      </w:r>
      <w:r w:rsidR="00CF0E75" w:rsidRPr="006E332E">
        <w:rPr>
          <w:rFonts w:ascii="Arial" w:hAnsi="Arial" w:cs="Arial"/>
          <w:b/>
          <w:szCs w:val="24"/>
        </w:rPr>
        <w:t xml:space="preserve"> sklendė</w:t>
      </w:r>
      <w:r w:rsidR="00F57DF1" w:rsidRPr="006E332E">
        <w:rPr>
          <w:rFonts w:ascii="Arial" w:hAnsi="Arial" w:cs="Arial"/>
          <w:b/>
          <w:szCs w:val="24"/>
        </w:rPr>
        <w:t>ms</w:t>
      </w:r>
    </w:p>
    <w:p w14:paraId="3A6A3C07" w14:textId="213E9F59" w:rsidR="00CF0E75" w:rsidRPr="006E332E" w:rsidRDefault="004F4459"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7.1. P</w:t>
      </w:r>
      <w:r w:rsidR="00CF0E75" w:rsidRPr="006E332E">
        <w:rPr>
          <w:rFonts w:ascii="Arial" w:hAnsi="Arial" w:cs="Arial"/>
          <w:szCs w:val="24"/>
        </w:rPr>
        <w:t>ramoniniu būdu izoliuotos sklendės turi atitikti LST EN 488:201</w:t>
      </w:r>
      <w:r w:rsidR="007477D8" w:rsidRPr="006E332E">
        <w:rPr>
          <w:rFonts w:ascii="Arial" w:hAnsi="Arial" w:cs="Arial"/>
          <w:szCs w:val="24"/>
        </w:rPr>
        <w:t>9</w:t>
      </w:r>
      <w:r w:rsidR="00CF0E75" w:rsidRPr="006E332E">
        <w:rPr>
          <w:rStyle w:val="Numatytasispastraiposriftas1"/>
          <w:rFonts w:ascii="Arial" w:hAnsi="Arial" w:cs="Arial"/>
          <w:szCs w:val="24"/>
        </w:rPr>
        <w:t xml:space="preserve"> ar lygiaverčio standarto </w:t>
      </w:r>
      <w:r w:rsidR="00CF0E75" w:rsidRPr="006E332E">
        <w:rPr>
          <w:rFonts w:ascii="Arial" w:hAnsi="Arial" w:cs="Arial"/>
          <w:szCs w:val="24"/>
        </w:rPr>
        <w:t>reikalavimus.</w:t>
      </w:r>
    </w:p>
    <w:p w14:paraId="01CC4E43" w14:textId="29A2DBDD" w:rsidR="00CF0E75" w:rsidRPr="006E332E" w:rsidRDefault="004F4459" w:rsidP="0021226B">
      <w:pPr>
        <w:pStyle w:val="Sraopastraipa1"/>
        <w:tabs>
          <w:tab w:val="left" w:pos="720"/>
        </w:tabs>
        <w:spacing w:line="276" w:lineRule="auto"/>
        <w:ind w:left="0"/>
        <w:jc w:val="left"/>
        <w:rPr>
          <w:rFonts w:ascii="Arial" w:hAnsi="Arial" w:cs="Arial"/>
          <w:szCs w:val="24"/>
        </w:rPr>
      </w:pPr>
      <w:r w:rsidRPr="006E332E">
        <w:rPr>
          <w:rFonts w:ascii="Arial" w:hAnsi="Arial" w:cs="Arial"/>
          <w:szCs w:val="24"/>
        </w:rPr>
        <w:t>7.</w:t>
      </w:r>
      <w:r w:rsidR="00547B23" w:rsidRPr="006E332E">
        <w:rPr>
          <w:rFonts w:ascii="Arial" w:hAnsi="Arial" w:cs="Arial"/>
          <w:szCs w:val="24"/>
        </w:rPr>
        <w:t>2</w:t>
      </w:r>
      <w:r w:rsidRPr="006E332E">
        <w:rPr>
          <w:rFonts w:ascii="Arial" w:hAnsi="Arial" w:cs="Arial"/>
          <w:szCs w:val="24"/>
        </w:rPr>
        <w:t xml:space="preserve">. </w:t>
      </w:r>
      <w:r w:rsidR="00CF0E75" w:rsidRPr="006E332E">
        <w:rPr>
          <w:rFonts w:ascii="Arial" w:hAnsi="Arial" w:cs="Arial"/>
          <w:szCs w:val="24"/>
        </w:rPr>
        <w:t>Rutulinės sklendės turi būti pritaikytos darbinėms temperatūroms ne mažiau kaip 130˚C,vandens slėgiui ne mažiau kaip 25 bar ir leistiniems ašiniams įtempimams 300N/mm²(visi kriterijai kartu).</w:t>
      </w:r>
    </w:p>
    <w:p w14:paraId="15E306B5" w14:textId="1DF3D5E1" w:rsidR="00CF0E75" w:rsidRPr="006E332E" w:rsidRDefault="004F4459" w:rsidP="0021226B">
      <w:pPr>
        <w:pStyle w:val="Sraopastraipa1"/>
        <w:tabs>
          <w:tab w:val="left" w:pos="720"/>
        </w:tabs>
        <w:spacing w:line="276" w:lineRule="auto"/>
        <w:ind w:left="0"/>
        <w:jc w:val="left"/>
        <w:rPr>
          <w:rFonts w:ascii="Arial" w:hAnsi="Arial" w:cs="Arial"/>
          <w:szCs w:val="24"/>
        </w:rPr>
      </w:pPr>
      <w:r w:rsidRPr="006E332E">
        <w:rPr>
          <w:rFonts w:ascii="Arial" w:hAnsi="Arial" w:cs="Arial"/>
          <w:szCs w:val="24"/>
        </w:rPr>
        <w:t>7.</w:t>
      </w:r>
      <w:r w:rsidR="00547B23" w:rsidRPr="006E332E">
        <w:rPr>
          <w:rFonts w:ascii="Arial" w:hAnsi="Arial" w:cs="Arial"/>
          <w:szCs w:val="24"/>
        </w:rPr>
        <w:t>3</w:t>
      </w:r>
      <w:r w:rsidRPr="006E332E">
        <w:rPr>
          <w:rFonts w:ascii="Arial" w:hAnsi="Arial" w:cs="Arial"/>
          <w:szCs w:val="24"/>
        </w:rPr>
        <w:t xml:space="preserve">. </w:t>
      </w:r>
      <w:r w:rsidR="00CF0E75" w:rsidRPr="006E332E">
        <w:rPr>
          <w:rFonts w:ascii="Arial" w:hAnsi="Arial" w:cs="Arial"/>
          <w:szCs w:val="24"/>
        </w:rPr>
        <w:t>Sklendės turi būti tinkamos įrengimui šilumos tinkluose, t. y. medžiagos turi būti atsparios esamai vandens, naudojamo tinkluose, kokybei. Vandens kokybės duomenys pateikti lentelėje Nr.1.</w:t>
      </w:r>
    </w:p>
    <w:p w14:paraId="4185013B" w14:textId="524EDC84" w:rsidR="00CF0E75" w:rsidRPr="006E332E" w:rsidRDefault="00760301" w:rsidP="0021226B">
      <w:pPr>
        <w:pStyle w:val="Sraopastraipa1"/>
        <w:tabs>
          <w:tab w:val="left" w:pos="720"/>
        </w:tabs>
        <w:spacing w:line="276" w:lineRule="auto"/>
        <w:ind w:left="0"/>
        <w:jc w:val="left"/>
        <w:rPr>
          <w:rFonts w:ascii="Arial" w:hAnsi="Arial" w:cs="Arial"/>
          <w:szCs w:val="24"/>
        </w:rPr>
      </w:pPr>
      <w:r w:rsidRPr="006E332E">
        <w:rPr>
          <w:rFonts w:ascii="Arial" w:hAnsi="Arial" w:cs="Arial"/>
          <w:szCs w:val="24"/>
        </w:rPr>
        <w:t>7.</w:t>
      </w:r>
      <w:r w:rsidR="00547B23" w:rsidRPr="006E332E">
        <w:rPr>
          <w:rFonts w:ascii="Arial" w:hAnsi="Arial" w:cs="Arial"/>
          <w:szCs w:val="24"/>
        </w:rPr>
        <w:t>4</w:t>
      </w:r>
      <w:r w:rsidRPr="006E332E">
        <w:rPr>
          <w:rFonts w:ascii="Arial" w:hAnsi="Arial" w:cs="Arial"/>
          <w:szCs w:val="24"/>
        </w:rPr>
        <w:t xml:space="preserve">. </w:t>
      </w:r>
      <w:r w:rsidR="00CF0E75" w:rsidRPr="006E332E">
        <w:rPr>
          <w:rFonts w:ascii="Arial" w:hAnsi="Arial" w:cs="Arial"/>
          <w:szCs w:val="24"/>
        </w:rPr>
        <w:t>Sklendės rutulio medžiaga – nerūdijantis plienas ar</w:t>
      </w:r>
      <w:r w:rsidR="0021329A">
        <w:rPr>
          <w:rFonts w:ascii="Arial" w:hAnsi="Arial" w:cs="Arial"/>
          <w:szCs w:val="24"/>
        </w:rPr>
        <w:t>ba</w:t>
      </w:r>
      <w:r w:rsidR="00CF0E75" w:rsidRPr="006E332E">
        <w:rPr>
          <w:rFonts w:ascii="Arial" w:hAnsi="Arial" w:cs="Arial"/>
          <w:szCs w:val="24"/>
        </w:rPr>
        <w:t xml:space="preserve"> </w:t>
      </w:r>
      <w:r w:rsidR="00A0700F">
        <w:rPr>
          <w:rFonts w:ascii="Arial" w:hAnsi="Arial" w:cs="Arial"/>
          <w:szCs w:val="24"/>
        </w:rPr>
        <w:t>lygiavertis</w:t>
      </w:r>
      <w:r w:rsidR="003006D6">
        <w:rPr>
          <w:rFonts w:ascii="Arial" w:hAnsi="Arial" w:cs="Arial"/>
          <w:szCs w:val="24"/>
        </w:rPr>
        <w:t xml:space="preserve"> </w:t>
      </w:r>
      <w:r w:rsidR="003006D6" w:rsidRPr="003006D6">
        <w:rPr>
          <w:rFonts w:ascii="Arial" w:hAnsi="Arial" w:cs="Arial"/>
          <w:szCs w:val="24"/>
        </w:rPr>
        <w:t>ar aukštesnės kokybės</w:t>
      </w:r>
      <w:r w:rsidR="00CF0E75" w:rsidRPr="006E332E">
        <w:rPr>
          <w:rFonts w:ascii="Arial" w:hAnsi="Arial" w:cs="Arial"/>
          <w:szCs w:val="24"/>
        </w:rPr>
        <w:t>.</w:t>
      </w:r>
    </w:p>
    <w:p w14:paraId="268D1D1C" w14:textId="370083D7" w:rsidR="00CF0E75" w:rsidRPr="006E332E" w:rsidRDefault="00760301" w:rsidP="0021226B">
      <w:pPr>
        <w:pStyle w:val="Sraopastraipa1"/>
        <w:tabs>
          <w:tab w:val="left" w:pos="720"/>
        </w:tabs>
        <w:spacing w:line="276" w:lineRule="auto"/>
        <w:ind w:left="0"/>
        <w:jc w:val="left"/>
        <w:rPr>
          <w:rFonts w:ascii="Arial" w:hAnsi="Arial" w:cs="Arial"/>
          <w:szCs w:val="24"/>
        </w:rPr>
      </w:pPr>
      <w:r w:rsidRPr="006E332E">
        <w:rPr>
          <w:rFonts w:ascii="Arial" w:hAnsi="Arial" w:cs="Arial"/>
          <w:szCs w:val="24"/>
        </w:rPr>
        <w:lastRenderedPageBreak/>
        <w:t>7.</w:t>
      </w:r>
      <w:r w:rsidR="00547B23" w:rsidRPr="006E332E">
        <w:rPr>
          <w:rFonts w:ascii="Arial" w:hAnsi="Arial" w:cs="Arial"/>
          <w:szCs w:val="24"/>
        </w:rPr>
        <w:t>5</w:t>
      </w:r>
      <w:r w:rsidRPr="006E332E">
        <w:rPr>
          <w:rFonts w:ascii="Arial" w:hAnsi="Arial" w:cs="Arial"/>
          <w:szCs w:val="24"/>
        </w:rPr>
        <w:t xml:space="preserve">. </w:t>
      </w:r>
      <w:r w:rsidR="00CF0E75" w:rsidRPr="006E332E">
        <w:rPr>
          <w:rFonts w:ascii="Arial" w:hAnsi="Arial" w:cs="Arial"/>
          <w:szCs w:val="24"/>
        </w:rPr>
        <w:t>Sklendės turi būti įvirinamos. Sklendės korpuso</w:t>
      </w:r>
      <w:r w:rsidR="004B5B77" w:rsidRPr="006E332E">
        <w:rPr>
          <w:rFonts w:ascii="Arial" w:hAnsi="Arial" w:cs="Arial"/>
          <w:szCs w:val="24"/>
        </w:rPr>
        <w:t xml:space="preserve"> plienas P235GH </w:t>
      </w:r>
      <w:r w:rsidR="0021329A" w:rsidRPr="0021329A">
        <w:rPr>
          <w:rFonts w:ascii="Arial" w:hAnsi="Arial" w:cs="Arial"/>
          <w:szCs w:val="24"/>
        </w:rPr>
        <w:t>arba lygiavertis ar aukštesnės kokybės.</w:t>
      </w:r>
    </w:p>
    <w:p w14:paraId="0EA28B80" w14:textId="660D361A" w:rsidR="00CF0E75" w:rsidRPr="006E332E" w:rsidRDefault="00760301"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7.</w:t>
      </w:r>
      <w:r w:rsidR="00547B23" w:rsidRPr="006E332E">
        <w:rPr>
          <w:rFonts w:ascii="Arial" w:hAnsi="Arial" w:cs="Arial"/>
          <w:szCs w:val="24"/>
        </w:rPr>
        <w:t>6</w:t>
      </w:r>
      <w:r w:rsidRPr="006E332E">
        <w:rPr>
          <w:rFonts w:ascii="Arial" w:hAnsi="Arial" w:cs="Arial"/>
          <w:szCs w:val="24"/>
        </w:rPr>
        <w:t xml:space="preserve">. </w:t>
      </w:r>
      <w:r w:rsidR="00CF0E75" w:rsidRPr="006E332E">
        <w:rPr>
          <w:rFonts w:ascii="Arial" w:hAnsi="Arial" w:cs="Arial"/>
          <w:szCs w:val="24"/>
        </w:rPr>
        <w:t>Sklendės špindelio sandarinimas turi būti pakeičiamas nepažeidžiant izoliacijos.</w:t>
      </w:r>
    </w:p>
    <w:p w14:paraId="1D195349" w14:textId="1CC97163" w:rsidR="00557EEB" w:rsidRPr="006E332E" w:rsidRDefault="00760301" w:rsidP="0021226B">
      <w:pPr>
        <w:pStyle w:val="Sraopastraipa1"/>
        <w:tabs>
          <w:tab w:val="left" w:pos="540"/>
          <w:tab w:val="left" w:pos="720"/>
        </w:tabs>
        <w:spacing w:line="276" w:lineRule="auto"/>
        <w:ind w:left="0"/>
        <w:jc w:val="left"/>
        <w:rPr>
          <w:rFonts w:ascii="Arial" w:hAnsi="Arial" w:cs="Arial"/>
          <w:b/>
          <w:szCs w:val="24"/>
        </w:rPr>
      </w:pPr>
      <w:r w:rsidRPr="006E332E">
        <w:rPr>
          <w:rFonts w:ascii="Arial" w:hAnsi="Arial" w:cs="Arial"/>
          <w:szCs w:val="24"/>
        </w:rPr>
        <w:t>7.</w:t>
      </w:r>
      <w:r w:rsidR="00547B23" w:rsidRPr="006E332E">
        <w:rPr>
          <w:rFonts w:ascii="Arial" w:hAnsi="Arial" w:cs="Arial"/>
          <w:szCs w:val="24"/>
        </w:rPr>
        <w:t>7</w:t>
      </w:r>
      <w:r w:rsidRPr="006E332E">
        <w:rPr>
          <w:rFonts w:ascii="Arial" w:hAnsi="Arial" w:cs="Arial"/>
          <w:szCs w:val="24"/>
        </w:rPr>
        <w:t xml:space="preserve">. </w:t>
      </w:r>
      <w:r w:rsidR="00557EEB" w:rsidRPr="006E332E">
        <w:rPr>
          <w:rFonts w:ascii="Arial" w:hAnsi="Arial" w:cs="Arial"/>
          <w:szCs w:val="24"/>
        </w:rPr>
        <w:t>S</w:t>
      </w:r>
      <w:r w:rsidR="00CF0E75" w:rsidRPr="006E332E">
        <w:rPr>
          <w:rFonts w:ascii="Arial" w:hAnsi="Arial" w:cs="Arial"/>
          <w:szCs w:val="24"/>
        </w:rPr>
        <w:t>klend</w:t>
      </w:r>
      <w:r w:rsidR="00557EEB" w:rsidRPr="006E332E">
        <w:rPr>
          <w:rFonts w:ascii="Arial" w:hAnsi="Arial" w:cs="Arial"/>
          <w:szCs w:val="24"/>
        </w:rPr>
        <w:t>ėms turi  būti   nurodyta atidarymo, uždarymo padėtis</w:t>
      </w:r>
      <w:r w:rsidR="00CF0E75" w:rsidRPr="006E332E">
        <w:rPr>
          <w:rFonts w:ascii="Arial" w:hAnsi="Arial" w:cs="Arial"/>
          <w:szCs w:val="24"/>
        </w:rPr>
        <w:t xml:space="preserve">. </w:t>
      </w:r>
    </w:p>
    <w:p w14:paraId="7209B1EB" w14:textId="2BE020AA" w:rsidR="00CF0E75" w:rsidRPr="006E332E" w:rsidRDefault="00760301"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7.</w:t>
      </w:r>
      <w:r w:rsidR="00547B23" w:rsidRPr="006E332E">
        <w:rPr>
          <w:rFonts w:ascii="Arial" w:hAnsi="Arial" w:cs="Arial"/>
          <w:szCs w:val="24"/>
        </w:rPr>
        <w:t>8</w:t>
      </w:r>
      <w:r w:rsidRPr="006E332E">
        <w:rPr>
          <w:rFonts w:ascii="Arial" w:hAnsi="Arial" w:cs="Arial"/>
          <w:szCs w:val="24"/>
        </w:rPr>
        <w:t xml:space="preserve">. </w:t>
      </w:r>
      <w:r w:rsidR="00BA55AC" w:rsidRPr="006E332E">
        <w:rPr>
          <w:rFonts w:ascii="Arial" w:hAnsi="Arial" w:cs="Arial"/>
          <w:szCs w:val="24"/>
        </w:rPr>
        <w:t>P</w:t>
      </w:r>
      <w:r w:rsidR="00CF0E75" w:rsidRPr="006E332E">
        <w:rPr>
          <w:rFonts w:ascii="Arial" w:hAnsi="Arial" w:cs="Arial"/>
          <w:szCs w:val="24"/>
        </w:rPr>
        <w:t>ramoniniu būdu neardomai izoliuot</w:t>
      </w:r>
      <w:r w:rsidR="00BA55AC" w:rsidRPr="006E332E">
        <w:rPr>
          <w:rFonts w:ascii="Arial" w:hAnsi="Arial" w:cs="Arial"/>
          <w:szCs w:val="24"/>
        </w:rPr>
        <w:t>os</w:t>
      </w:r>
      <w:r w:rsidR="00CF0E75" w:rsidRPr="006E332E">
        <w:rPr>
          <w:rFonts w:ascii="Arial" w:hAnsi="Arial" w:cs="Arial"/>
          <w:szCs w:val="24"/>
        </w:rPr>
        <w:t xml:space="preserve"> sklend</w:t>
      </w:r>
      <w:r w:rsidR="00BA55AC" w:rsidRPr="006E332E">
        <w:rPr>
          <w:rFonts w:ascii="Arial" w:hAnsi="Arial" w:cs="Arial"/>
          <w:szCs w:val="24"/>
        </w:rPr>
        <w:t>ė</w:t>
      </w:r>
      <w:r w:rsidR="00CF0E75" w:rsidRPr="006E332E">
        <w:rPr>
          <w:rFonts w:ascii="Arial" w:hAnsi="Arial" w:cs="Arial"/>
          <w:szCs w:val="24"/>
        </w:rPr>
        <w:t xml:space="preserve">s </w:t>
      </w:r>
      <w:r w:rsidR="00BA55AC" w:rsidRPr="006E332E">
        <w:rPr>
          <w:rFonts w:ascii="Arial" w:hAnsi="Arial" w:cs="Arial"/>
          <w:szCs w:val="24"/>
        </w:rPr>
        <w:t xml:space="preserve">turi būti </w:t>
      </w:r>
      <w:r w:rsidR="00CF0E75" w:rsidRPr="006E332E">
        <w:rPr>
          <w:rFonts w:ascii="Arial" w:hAnsi="Arial" w:cs="Arial"/>
          <w:szCs w:val="24"/>
        </w:rPr>
        <w:t>su drenavimo  ir/arba nuorinimo mazgais</w:t>
      </w:r>
      <w:r w:rsidR="00F12292" w:rsidRPr="006E332E">
        <w:rPr>
          <w:rFonts w:ascii="Arial" w:hAnsi="Arial" w:cs="Arial"/>
          <w:szCs w:val="24"/>
        </w:rPr>
        <w:t xml:space="preserve"> iš abiejų </w:t>
      </w:r>
      <w:r w:rsidR="002B6AD6" w:rsidRPr="006E332E">
        <w:rPr>
          <w:rFonts w:ascii="Arial" w:hAnsi="Arial" w:cs="Arial"/>
          <w:szCs w:val="24"/>
        </w:rPr>
        <w:t>sklendės pusių</w:t>
      </w:r>
      <w:r w:rsidR="00CF0E75" w:rsidRPr="006E332E">
        <w:rPr>
          <w:rFonts w:ascii="Arial" w:hAnsi="Arial" w:cs="Arial"/>
          <w:szCs w:val="24"/>
        </w:rPr>
        <w:t>.</w:t>
      </w:r>
    </w:p>
    <w:p w14:paraId="78FB8A91" w14:textId="74F6A7C6" w:rsidR="004721FE" w:rsidRPr="006E332E" w:rsidRDefault="00760301" w:rsidP="0021226B">
      <w:pPr>
        <w:pStyle w:val="Sraopastraipa1"/>
        <w:tabs>
          <w:tab w:val="left" w:pos="720"/>
        </w:tabs>
        <w:spacing w:line="276" w:lineRule="auto"/>
        <w:ind w:left="0"/>
        <w:jc w:val="left"/>
        <w:rPr>
          <w:rFonts w:ascii="Arial" w:hAnsi="Arial" w:cs="Arial"/>
          <w:b/>
          <w:szCs w:val="24"/>
        </w:rPr>
      </w:pPr>
      <w:r w:rsidRPr="006E332E">
        <w:rPr>
          <w:rFonts w:ascii="Arial" w:hAnsi="Arial" w:cs="Arial"/>
          <w:b/>
          <w:szCs w:val="24"/>
        </w:rPr>
        <w:t xml:space="preserve">8. </w:t>
      </w:r>
      <w:r w:rsidR="00F57DF1" w:rsidRPr="006E332E">
        <w:rPr>
          <w:rFonts w:ascii="Arial" w:hAnsi="Arial" w:cs="Arial"/>
          <w:b/>
          <w:szCs w:val="24"/>
        </w:rPr>
        <w:t>Reikalavimai s</w:t>
      </w:r>
      <w:r w:rsidR="004721FE" w:rsidRPr="006E332E">
        <w:rPr>
          <w:rFonts w:ascii="Arial" w:hAnsi="Arial" w:cs="Arial"/>
          <w:b/>
          <w:szCs w:val="24"/>
        </w:rPr>
        <w:t>klendė</w:t>
      </w:r>
      <w:r w:rsidR="00F57DF1" w:rsidRPr="006E332E">
        <w:rPr>
          <w:rFonts w:ascii="Arial" w:hAnsi="Arial" w:cs="Arial"/>
          <w:b/>
          <w:szCs w:val="24"/>
        </w:rPr>
        <w:t>ms,</w:t>
      </w:r>
      <w:r w:rsidR="004721FE" w:rsidRPr="006E332E">
        <w:rPr>
          <w:rFonts w:ascii="Arial" w:hAnsi="Arial" w:cs="Arial"/>
          <w:b/>
          <w:szCs w:val="24"/>
        </w:rPr>
        <w:t xml:space="preserve"> izoliuojamo</w:t>
      </w:r>
      <w:r w:rsidR="00F57DF1" w:rsidRPr="006E332E">
        <w:rPr>
          <w:rFonts w:ascii="Arial" w:hAnsi="Arial" w:cs="Arial"/>
          <w:b/>
          <w:szCs w:val="24"/>
        </w:rPr>
        <w:t>ms</w:t>
      </w:r>
      <w:r w:rsidR="004721FE" w:rsidRPr="006E332E">
        <w:rPr>
          <w:rFonts w:ascii="Arial" w:hAnsi="Arial" w:cs="Arial"/>
          <w:b/>
          <w:szCs w:val="24"/>
        </w:rPr>
        <w:t xml:space="preserve"> su nuimama izoliacija</w:t>
      </w:r>
    </w:p>
    <w:p w14:paraId="42E1227E" w14:textId="0D587FCF" w:rsidR="004721FE" w:rsidRPr="006E332E" w:rsidRDefault="003F348E"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8.1. S</w:t>
      </w:r>
      <w:r w:rsidR="004721FE" w:rsidRPr="006E332E">
        <w:rPr>
          <w:rFonts w:ascii="Arial" w:hAnsi="Arial" w:cs="Arial"/>
          <w:szCs w:val="24"/>
        </w:rPr>
        <w:t>klendės turi turėti „CE“ žymėjimą.</w:t>
      </w:r>
    </w:p>
    <w:p w14:paraId="3FB8B753" w14:textId="40619C4D" w:rsidR="004721FE" w:rsidRPr="006E332E" w:rsidRDefault="003F348E" w:rsidP="0021226B">
      <w:pPr>
        <w:pStyle w:val="Sraopastraipa1"/>
        <w:spacing w:line="276" w:lineRule="auto"/>
        <w:ind w:left="0"/>
        <w:jc w:val="left"/>
        <w:rPr>
          <w:rFonts w:ascii="Arial" w:hAnsi="Arial" w:cs="Arial"/>
          <w:szCs w:val="24"/>
        </w:rPr>
      </w:pPr>
      <w:r w:rsidRPr="006E332E">
        <w:rPr>
          <w:rFonts w:ascii="Arial" w:hAnsi="Arial" w:cs="Arial"/>
          <w:szCs w:val="24"/>
        </w:rPr>
        <w:t>8.</w:t>
      </w:r>
      <w:r w:rsidR="00547B23" w:rsidRPr="006E332E">
        <w:rPr>
          <w:rFonts w:ascii="Arial" w:hAnsi="Arial" w:cs="Arial"/>
          <w:szCs w:val="24"/>
        </w:rPr>
        <w:t>2</w:t>
      </w:r>
      <w:r w:rsidRPr="006E332E">
        <w:rPr>
          <w:rFonts w:ascii="Arial" w:hAnsi="Arial" w:cs="Arial"/>
          <w:szCs w:val="24"/>
        </w:rPr>
        <w:t xml:space="preserve">. </w:t>
      </w:r>
      <w:r w:rsidR="004721FE" w:rsidRPr="006E332E">
        <w:rPr>
          <w:rFonts w:ascii="Arial" w:hAnsi="Arial" w:cs="Arial"/>
          <w:szCs w:val="24"/>
        </w:rPr>
        <w:t>Rutulinės sklendės turi būti pritaikytos darbinėms temperatūroms ne mažiau kaip 130˚C,vandens slėgiui ne mažiau kaip 25 bar ir leistiniems ašiniams įtempimams 300N/mm²(visi kriterijai kartu).</w:t>
      </w:r>
    </w:p>
    <w:p w14:paraId="2C5DB52F" w14:textId="0FE5EEA1" w:rsidR="004721FE" w:rsidRPr="006E332E" w:rsidRDefault="003F348E" w:rsidP="0021226B">
      <w:pPr>
        <w:pStyle w:val="Sraopastraipa1"/>
        <w:spacing w:line="276" w:lineRule="auto"/>
        <w:ind w:left="0"/>
        <w:jc w:val="left"/>
        <w:rPr>
          <w:rFonts w:ascii="Arial" w:hAnsi="Arial" w:cs="Arial"/>
          <w:szCs w:val="24"/>
        </w:rPr>
      </w:pPr>
      <w:r w:rsidRPr="006E332E">
        <w:rPr>
          <w:rFonts w:ascii="Arial" w:hAnsi="Arial" w:cs="Arial"/>
          <w:szCs w:val="24"/>
        </w:rPr>
        <w:t>8.</w:t>
      </w:r>
      <w:r w:rsidR="00547B23" w:rsidRPr="006E332E">
        <w:rPr>
          <w:rFonts w:ascii="Arial" w:hAnsi="Arial" w:cs="Arial"/>
          <w:szCs w:val="24"/>
        </w:rPr>
        <w:t>3</w:t>
      </w:r>
      <w:r w:rsidRPr="006E332E">
        <w:rPr>
          <w:rFonts w:ascii="Arial" w:hAnsi="Arial" w:cs="Arial"/>
          <w:szCs w:val="24"/>
        </w:rPr>
        <w:t xml:space="preserve">. </w:t>
      </w:r>
      <w:r w:rsidR="004721FE" w:rsidRPr="006E332E">
        <w:rPr>
          <w:rFonts w:ascii="Arial" w:hAnsi="Arial" w:cs="Arial"/>
          <w:szCs w:val="24"/>
        </w:rPr>
        <w:t>Sklendės turi būti tinkamos įrengimui šilumos tinkluose, t. y. medžiagos turi būti atsparios esamai vandens, naudojamo tinkluose, kokybei. Vandens kokybės duomenys pateikti lentelėje Nr.1.</w:t>
      </w:r>
    </w:p>
    <w:p w14:paraId="21FC913C" w14:textId="503FBB8F" w:rsidR="004721FE" w:rsidRPr="006E332E" w:rsidRDefault="003F348E" w:rsidP="0021226B">
      <w:pPr>
        <w:pStyle w:val="Sraopastraipa1"/>
        <w:spacing w:line="276" w:lineRule="auto"/>
        <w:ind w:left="0"/>
        <w:jc w:val="left"/>
        <w:rPr>
          <w:rFonts w:ascii="Arial" w:hAnsi="Arial" w:cs="Arial"/>
          <w:szCs w:val="24"/>
        </w:rPr>
      </w:pPr>
      <w:r w:rsidRPr="006E332E">
        <w:rPr>
          <w:rFonts w:ascii="Arial" w:hAnsi="Arial" w:cs="Arial"/>
          <w:szCs w:val="24"/>
        </w:rPr>
        <w:t>8.</w:t>
      </w:r>
      <w:r w:rsidR="00547B23" w:rsidRPr="006E332E">
        <w:rPr>
          <w:rFonts w:ascii="Arial" w:hAnsi="Arial" w:cs="Arial"/>
          <w:szCs w:val="24"/>
        </w:rPr>
        <w:t>4</w:t>
      </w:r>
      <w:r w:rsidRPr="006E332E">
        <w:rPr>
          <w:rFonts w:ascii="Arial" w:hAnsi="Arial" w:cs="Arial"/>
          <w:szCs w:val="24"/>
        </w:rPr>
        <w:t xml:space="preserve">. </w:t>
      </w:r>
      <w:r w:rsidR="004721FE" w:rsidRPr="006E332E">
        <w:rPr>
          <w:rFonts w:ascii="Arial" w:hAnsi="Arial" w:cs="Arial"/>
          <w:szCs w:val="24"/>
        </w:rPr>
        <w:t xml:space="preserve">Rutulio medžiaga – nerūdijantis plienas </w:t>
      </w:r>
      <w:r w:rsidR="0021329A" w:rsidRPr="0021329A">
        <w:rPr>
          <w:rFonts w:ascii="Arial" w:hAnsi="Arial" w:cs="Arial"/>
          <w:szCs w:val="24"/>
        </w:rPr>
        <w:t>arba lygiavertis ar aukštesnės kokybės.</w:t>
      </w:r>
    </w:p>
    <w:p w14:paraId="715C775F" w14:textId="1579A24B" w:rsidR="004721FE" w:rsidRPr="006E332E" w:rsidRDefault="003F348E" w:rsidP="0021226B">
      <w:pPr>
        <w:pStyle w:val="Sraopastraipa1"/>
        <w:spacing w:line="276" w:lineRule="auto"/>
        <w:ind w:left="0"/>
        <w:jc w:val="left"/>
        <w:rPr>
          <w:rFonts w:ascii="Arial" w:hAnsi="Arial" w:cs="Arial"/>
          <w:szCs w:val="24"/>
        </w:rPr>
      </w:pPr>
      <w:r w:rsidRPr="006E332E">
        <w:rPr>
          <w:rFonts w:ascii="Arial" w:hAnsi="Arial" w:cs="Arial"/>
          <w:szCs w:val="24"/>
        </w:rPr>
        <w:t>8.</w:t>
      </w:r>
      <w:r w:rsidR="00547B23" w:rsidRPr="006E332E">
        <w:rPr>
          <w:rFonts w:ascii="Arial" w:hAnsi="Arial" w:cs="Arial"/>
          <w:szCs w:val="24"/>
        </w:rPr>
        <w:t>5</w:t>
      </w:r>
      <w:r w:rsidRPr="006E332E">
        <w:rPr>
          <w:rFonts w:ascii="Arial" w:hAnsi="Arial" w:cs="Arial"/>
          <w:szCs w:val="24"/>
        </w:rPr>
        <w:t xml:space="preserve">. </w:t>
      </w:r>
      <w:r w:rsidR="004721FE" w:rsidRPr="006E332E">
        <w:rPr>
          <w:rFonts w:ascii="Arial" w:hAnsi="Arial" w:cs="Arial"/>
          <w:szCs w:val="24"/>
        </w:rPr>
        <w:t xml:space="preserve">Sklendės turi būti įvirinamos, sklendės </w:t>
      </w:r>
      <w:bookmarkStart w:id="54" w:name="_Hlk90294441"/>
      <w:r w:rsidR="004721FE" w:rsidRPr="006E332E">
        <w:rPr>
          <w:rFonts w:ascii="Arial" w:hAnsi="Arial" w:cs="Arial"/>
          <w:szCs w:val="24"/>
        </w:rPr>
        <w:t xml:space="preserve">korpuso plienas </w:t>
      </w:r>
      <w:r w:rsidR="004B5B77" w:rsidRPr="006E332E">
        <w:rPr>
          <w:rFonts w:ascii="Arial" w:hAnsi="Arial" w:cs="Arial"/>
          <w:szCs w:val="24"/>
        </w:rPr>
        <w:t>P235GH</w:t>
      </w:r>
      <w:r w:rsidR="004721FE" w:rsidRPr="006E332E">
        <w:rPr>
          <w:rFonts w:ascii="Arial" w:hAnsi="Arial" w:cs="Arial"/>
          <w:szCs w:val="24"/>
        </w:rPr>
        <w:t xml:space="preserve"> </w:t>
      </w:r>
      <w:bookmarkEnd w:id="54"/>
      <w:r w:rsidR="0021329A" w:rsidRPr="0021329A">
        <w:rPr>
          <w:rFonts w:ascii="Arial" w:hAnsi="Arial" w:cs="Arial"/>
          <w:szCs w:val="24"/>
        </w:rPr>
        <w:t>arba lygiavertis ar aukštesnės kokybės.</w:t>
      </w:r>
    </w:p>
    <w:p w14:paraId="035C69C8" w14:textId="06342BE2" w:rsidR="004721FE" w:rsidRPr="006E332E" w:rsidRDefault="003F348E" w:rsidP="0021226B">
      <w:pPr>
        <w:pStyle w:val="Sraopastraipa1"/>
        <w:spacing w:line="276" w:lineRule="auto"/>
        <w:ind w:left="0"/>
        <w:jc w:val="left"/>
        <w:rPr>
          <w:rFonts w:ascii="Arial" w:hAnsi="Arial" w:cs="Arial"/>
          <w:b/>
          <w:szCs w:val="24"/>
        </w:rPr>
      </w:pPr>
      <w:r w:rsidRPr="006E332E">
        <w:rPr>
          <w:rFonts w:ascii="Arial" w:hAnsi="Arial" w:cs="Arial"/>
          <w:szCs w:val="24"/>
        </w:rPr>
        <w:t>8.</w:t>
      </w:r>
      <w:r w:rsidR="00547B23" w:rsidRPr="006E332E">
        <w:rPr>
          <w:rFonts w:ascii="Arial" w:hAnsi="Arial" w:cs="Arial"/>
          <w:szCs w:val="24"/>
        </w:rPr>
        <w:t>6</w:t>
      </w:r>
      <w:r w:rsidRPr="006E332E">
        <w:rPr>
          <w:rFonts w:ascii="Arial" w:hAnsi="Arial" w:cs="Arial"/>
          <w:szCs w:val="24"/>
        </w:rPr>
        <w:t xml:space="preserve">. </w:t>
      </w:r>
      <w:r w:rsidR="004721FE" w:rsidRPr="006E332E">
        <w:rPr>
          <w:rFonts w:ascii="Arial" w:hAnsi="Arial" w:cs="Arial"/>
          <w:szCs w:val="24"/>
        </w:rPr>
        <w:t>Sklendės špindelio sandarinimas turi būti keičiamas.</w:t>
      </w:r>
    </w:p>
    <w:p w14:paraId="6D2BAE59" w14:textId="708AAF4B" w:rsidR="0023016D" w:rsidRPr="006E332E" w:rsidRDefault="003F348E" w:rsidP="0021226B">
      <w:pPr>
        <w:pStyle w:val="Sraopastraipa1"/>
        <w:spacing w:line="276" w:lineRule="auto"/>
        <w:ind w:left="0"/>
        <w:jc w:val="left"/>
        <w:rPr>
          <w:rFonts w:ascii="Arial" w:hAnsi="Arial" w:cs="Arial"/>
          <w:b/>
          <w:bCs/>
          <w:szCs w:val="24"/>
        </w:rPr>
      </w:pPr>
      <w:r w:rsidRPr="006E332E">
        <w:rPr>
          <w:rFonts w:ascii="Arial" w:hAnsi="Arial" w:cs="Arial"/>
          <w:b/>
          <w:szCs w:val="24"/>
        </w:rPr>
        <w:t xml:space="preserve">9. </w:t>
      </w:r>
      <w:r w:rsidR="00F57DF1" w:rsidRPr="006E332E">
        <w:rPr>
          <w:rFonts w:ascii="Arial" w:hAnsi="Arial" w:cs="Arial"/>
          <w:b/>
          <w:szCs w:val="24"/>
        </w:rPr>
        <w:t xml:space="preserve">Reikalavimai </w:t>
      </w:r>
      <w:r w:rsidR="0023016D" w:rsidRPr="006E332E">
        <w:rPr>
          <w:rFonts w:ascii="Arial" w:hAnsi="Arial" w:cs="Arial"/>
          <w:b/>
          <w:szCs w:val="24"/>
        </w:rPr>
        <w:t>DN 15-50mm</w:t>
      </w:r>
      <w:r w:rsidR="0023016D" w:rsidRPr="006E332E">
        <w:rPr>
          <w:rFonts w:ascii="Arial" w:hAnsi="Arial" w:cs="Arial"/>
          <w:szCs w:val="24"/>
        </w:rPr>
        <w:t xml:space="preserve"> r</w:t>
      </w:r>
      <w:r w:rsidR="0023016D" w:rsidRPr="006E332E">
        <w:rPr>
          <w:rFonts w:ascii="Arial" w:hAnsi="Arial" w:cs="Arial"/>
          <w:b/>
          <w:szCs w:val="24"/>
        </w:rPr>
        <w:t>utulinia</w:t>
      </w:r>
      <w:r w:rsidR="00F57DF1" w:rsidRPr="006E332E">
        <w:rPr>
          <w:rFonts w:ascii="Arial" w:hAnsi="Arial" w:cs="Arial"/>
          <w:b/>
          <w:szCs w:val="24"/>
        </w:rPr>
        <w:t>ms</w:t>
      </w:r>
      <w:r w:rsidR="0023016D" w:rsidRPr="006E332E">
        <w:rPr>
          <w:rFonts w:ascii="Arial" w:hAnsi="Arial" w:cs="Arial"/>
          <w:b/>
          <w:szCs w:val="24"/>
        </w:rPr>
        <w:t xml:space="preserve"> įvirinami</w:t>
      </w:r>
      <w:r w:rsidR="00F57DF1" w:rsidRPr="006E332E">
        <w:rPr>
          <w:rFonts w:ascii="Arial" w:hAnsi="Arial" w:cs="Arial"/>
          <w:b/>
          <w:szCs w:val="24"/>
        </w:rPr>
        <w:t>ems</w:t>
      </w:r>
      <w:r w:rsidR="0023016D" w:rsidRPr="006E332E">
        <w:rPr>
          <w:rFonts w:ascii="Arial" w:hAnsi="Arial" w:cs="Arial"/>
          <w:b/>
          <w:szCs w:val="24"/>
        </w:rPr>
        <w:t xml:space="preserve"> ventilia</w:t>
      </w:r>
      <w:r w:rsidR="00F57DF1" w:rsidRPr="006E332E">
        <w:rPr>
          <w:rFonts w:ascii="Arial" w:hAnsi="Arial" w:cs="Arial"/>
          <w:b/>
          <w:szCs w:val="24"/>
        </w:rPr>
        <w:t>ms</w:t>
      </w:r>
    </w:p>
    <w:p w14:paraId="05FA6777" w14:textId="36E74D9C"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9.1.</w:t>
      </w:r>
      <w:r w:rsidR="004B5B77" w:rsidRPr="006E332E">
        <w:rPr>
          <w:rFonts w:ascii="Arial" w:hAnsi="Arial" w:cs="Arial"/>
          <w:szCs w:val="24"/>
        </w:rPr>
        <w:t xml:space="preserve"> </w:t>
      </w:r>
      <w:r w:rsidR="0023016D" w:rsidRPr="006E332E">
        <w:rPr>
          <w:rFonts w:ascii="Arial" w:hAnsi="Arial" w:cs="Arial"/>
          <w:szCs w:val="24"/>
        </w:rPr>
        <w:t>Korpusas – atlietas iš anglinio plieno</w:t>
      </w:r>
      <w:r w:rsidR="002A4511" w:rsidRPr="006E332E">
        <w:rPr>
          <w:rFonts w:ascii="Arial" w:hAnsi="Arial" w:cs="Arial"/>
          <w:szCs w:val="24"/>
        </w:rPr>
        <w:t xml:space="preserve"> </w:t>
      </w:r>
      <w:r w:rsidR="0021329A" w:rsidRPr="0021329A">
        <w:rPr>
          <w:rFonts w:ascii="Arial" w:hAnsi="Arial" w:cs="Arial"/>
          <w:szCs w:val="24"/>
        </w:rPr>
        <w:t>arba lygiavertis ar aukštesnės kokybės.</w:t>
      </w:r>
    </w:p>
    <w:p w14:paraId="52234E8B" w14:textId="6E64224D" w:rsidR="00465328"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9.2. R</w:t>
      </w:r>
      <w:r w:rsidR="0023016D" w:rsidRPr="006E332E">
        <w:rPr>
          <w:rFonts w:ascii="Arial" w:hAnsi="Arial" w:cs="Arial"/>
          <w:szCs w:val="24"/>
        </w:rPr>
        <w:t>utulys– nerūdijantis plienas</w:t>
      </w:r>
      <w:r w:rsidR="002A4511" w:rsidRPr="006E332E">
        <w:rPr>
          <w:rFonts w:ascii="Arial" w:eastAsia="Calibri" w:hAnsi="Arial" w:cs="Arial"/>
          <w:szCs w:val="24"/>
          <w:lang w:eastAsia="ar-SA"/>
        </w:rPr>
        <w:t xml:space="preserve"> </w:t>
      </w:r>
      <w:r w:rsidR="0021329A" w:rsidRPr="0021329A">
        <w:rPr>
          <w:rFonts w:ascii="Arial" w:hAnsi="Arial" w:cs="Arial"/>
          <w:szCs w:val="24"/>
        </w:rPr>
        <w:t>arba lygiavertis ar aukštesnės kokybės.</w:t>
      </w:r>
    </w:p>
    <w:p w14:paraId="6734AB7E" w14:textId="2419BAFB"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3</w:t>
      </w:r>
      <w:r w:rsidRPr="006E332E">
        <w:rPr>
          <w:rFonts w:ascii="Arial" w:hAnsi="Arial" w:cs="Arial"/>
          <w:szCs w:val="24"/>
        </w:rPr>
        <w:t xml:space="preserve">. </w:t>
      </w:r>
      <w:r w:rsidR="0023016D" w:rsidRPr="006E332E">
        <w:rPr>
          <w:rFonts w:ascii="Arial" w:hAnsi="Arial" w:cs="Arial"/>
          <w:szCs w:val="24"/>
        </w:rPr>
        <w:t>Sujungimas su vamzdynu – įvirinama, pagal EN 12627 arba lygiavertį standartą</w:t>
      </w:r>
      <w:r w:rsidRPr="006E332E">
        <w:rPr>
          <w:rFonts w:ascii="Arial" w:hAnsi="Arial" w:cs="Arial"/>
          <w:szCs w:val="24"/>
        </w:rPr>
        <w:t>.</w:t>
      </w:r>
    </w:p>
    <w:p w14:paraId="6AA3E433" w14:textId="132B040A"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4</w:t>
      </w:r>
      <w:r w:rsidRPr="006E332E">
        <w:rPr>
          <w:rFonts w:ascii="Arial" w:hAnsi="Arial" w:cs="Arial"/>
          <w:szCs w:val="24"/>
        </w:rPr>
        <w:t xml:space="preserve">. </w:t>
      </w:r>
      <w:r w:rsidR="0023016D" w:rsidRPr="006E332E">
        <w:rPr>
          <w:rFonts w:ascii="Arial" w:hAnsi="Arial" w:cs="Arial"/>
          <w:szCs w:val="24"/>
        </w:rPr>
        <w:t>Darbinė terpė – termofikacinis vanduo</w:t>
      </w:r>
      <w:r w:rsidRPr="006E332E">
        <w:rPr>
          <w:rFonts w:ascii="Arial" w:hAnsi="Arial" w:cs="Arial"/>
          <w:szCs w:val="24"/>
        </w:rPr>
        <w:t>.</w:t>
      </w:r>
      <w:r w:rsidR="0023016D" w:rsidRPr="006E332E">
        <w:rPr>
          <w:rFonts w:ascii="Arial" w:hAnsi="Arial" w:cs="Arial"/>
          <w:szCs w:val="24"/>
        </w:rPr>
        <w:t xml:space="preserve"> </w:t>
      </w:r>
    </w:p>
    <w:p w14:paraId="2C767A28" w14:textId="589C2B47"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5</w:t>
      </w:r>
      <w:r w:rsidRPr="006E332E">
        <w:rPr>
          <w:rFonts w:ascii="Arial" w:hAnsi="Arial" w:cs="Arial"/>
          <w:szCs w:val="24"/>
        </w:rPr>
        <w:t xml:space="preserve">. </w:t>
      </w:r>
      <w:r w:rsidR="0023016D" w:rsidRPr="006E332E">
        <w:rPr>
          <w:rFonts w:ascii="Arial" w:hAnsi="Arial" w:cs="Arial"/>
          <w:szCs w:val="24"/>
        </w:rPr>
        <w:t>Maksimalus darbinis slėgis prie 130º С terpės temperatūros ne mažiau kaip 2,5 M</w:t>
      </w:r>
      <w:r w:rsidRPr="006E332E">
        <w:rPr>
          <w:rFonts w:ascii="Arial" w:hAnsi="Arial" w:cs="Arial"/>
          <w:szCs w:val="24"/>
        </w:rPr>
        <w:t>p</w:t>
      </w:r>
      <w:r w:rsidR="0023016D" w:rsidRPr="006E332E">
        <w:rPr>
          <w:rFonts w:ascii="Arial" w:hAnsi="Arial" w:cs="Arial"/>
          <w:szCs w:val="24"/>
        </w:rPr>
        <w:t>a</w:t>
      </w:r>
      <w:r w:rsidRPr="006E332E">
        <w:rPr>
          <w:rFonts w:ascii="Arial" w:hAnsi="Arial" w:cs="Arial"/>
          <w:szCs w:val="24"/>
        </w:rPr>
        <w:t>.</w:t>
      </w:r>
    </w:p>
    <w:p w14:paraId="58390D26" w14:textId="652D66C7"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6</w:t>
      </w:r>
      <w:r w:rsidRPr="006E332E">
        <w:rPr>
          <w:rFonts w:ascii="Arial" w:hAnsi="Arial" w:cs="Arial"/>
          <w:szCs w:val="24"/>
        </w:rPr>
        <w:t xml:space="preserve">. </w:t>
      </w:r>
      <w:r w:rsidR="0023016D" w:rsidRPr="006E332E">
        <w:rPr>
          <w:rFonts w:ascii="Arial" w:hAnsi="Arial" w:cs="Arial"/>
          <w:szCs w:val="24"/>
        </w:rPr>
        <w:t>Ventilio sandarumo klasė – A, visiškas sandarumas iš abiejų srauto pusių</w:t>
      </w:r>
      <w:r w:rsidRPr="006E332E">
        <w:rPr>
          <w:rFonts w:ascii="Arial" w:hAnsi="Arial" w:cs="Arial"/>
          <w:szCs w:val="24"/>
        </w:rPr>
        <w:t>.</w:t>
      </w:r>
    </w:p>
    <w:p w14:paraId="1FBA429F" w14:textId="5FAB6966"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7</w:t>
      </w:r>
      <w:r w:rsidRPr="006E332E">
        <w:rPr>
          <w:rFonts w:ascii="Arial" w:hAnsi="Arial" w:cs="Arial"/>
          <w:szCs w:val="24"/>
        </w:rPr>
        <w:t xml:space="preserve">. </w:t>
      </w:r>
      <w:r w:rsidR="0023016D" w:rsidRPr="006E332E">
        <w:rPr>
          <w:rFonts w:ascii="Arial" w:hAnsi="Arial" w:cs="Arial"/>
          <w:szCs w:val="24"/>
        </w:rPr>
        <w:t>Korpuso žymėjimas – gamyklinis Nr., korpuso medžiagos markė, PN (leistinas slėgis), DN (sąlyginis diametras), T (leistina temperatūra), CE ženklas</w:t>
      </w:r>
      <w:r w:rsidR="00870D69" w:rsidRPr="006E332E">
        <w:rPr>
          <w:rFonts w:ascii="Arial" w:hAnsi="Arial" w:cs="Arial"/>
          <w:szCs w:val="24"/>
        </w:rPr>
        <w:t>.</w:t>
      </w:r>
    </w:p>
    <w:p w14:paraId="479AA31B" w14:textId="258A8B77" w:rsidR="0023016D" w:rsidRPr="006E332E" w:rsidRDefault="005A4882" w:rsidP="0021226B">
      <w:pPr>
        <w:pStyle w:val="Sraopastraipa1"/>
        <w:spacing w:line="276" w:lineRule="auto"/>
        <w:ind w:left="0"/>
        <w:jc w:val="left"/>
        <w:rPr>
          <w:rFonts w:ascii="Arial" w:hAnsi="Arial" w:cs="Arial"/>
          <w:szCs w:val="24"/>
        </w:rPr>
      </w:pPr>
      <w:r w:rsidRPr="006E332E">
        <w:rPr>
          <w:rFonts w:ascii="Arial" w:hAnsi="Arial" w:cs="Arial"/>
          <w:szCs w:val="24"/>
        </w:rPr>
        <w:t>9.</w:t>
      </w:r>
      <w:r w:rsidR="004257E6">
        <w:rPr>
          <w:rFonts w:ascii="Arial" w:hAnsi="Arial" w:cs="Arial"/>
          <w:szCs w:val="24"/>
        </w:rPr>
        <w:t>8</w:t>
      </w:r>
      <w:r w:rsidRPr="006E332E">
        <w:rPr>
          <w:rFonts w:ascii="Arial" w:hAnsi="Arial" w:cs="Arial"/>
          <w:szCs w:val="24"/>
        </w:rPr>
        <w:t xml:space="preserve">. </w:t>
      </w:r>
      <w:r w:rsidR="0023016D" w:rsidRPr="006E332E">
        <w:rPr>
          <w:rFonts w:ascii="Arial" w:hAnsi="Arial" w:cs="Arial"/>
          <w:szCs w:val="24"/>
        </w:rPr>
        <w:t>Garantinis laikotarpis – ne trumpesnis kaip 24 mėn. nuo prekių perdavimo perkančiajam subjektui dienos.</w:t>
      </w:r>
    </w:p>
    <w:p w14:paraId="252E0572" w14:textId="79E73BEB" w:rsidR="00CF0E75" w:rsidRPr="006E332E" w:rsidRDefault="005A4882"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 xml:space="preserve">10. </w:t>
      </w:r>
      <w:r w:rsidR="00F57DF1" w:rsidRPr="006E332E">
        <w:rPr>
          <w:rFonts w:ascii="Arial" w:hAnsi="Arial" w:cs="Arial"/>
          <w:b/>
          <w:szCs w:val="24"/>
        </w:rPr>
        <w:t>Reikalavimai p</w:t>
      </w:r>
      <w:r w:rsidR="00CF0E75" w:rsidRPr="006E332E">
        <w:rPr>
          <w:rFonts w:ascii="Arial" w:hAnsi="Arial" w:cs="Arial"/>
          <w:b/>
          <w:szCs w:val="24"/>
        </w:rPr>
        <w:t>ramoniniu būdu izoliuotų vamzdynų jungt</w:t>
      </w:r>
      <w:r w:rsidR="00FA07E4" w:rsidRPr="006E332E">
        <w:rPr>
          <w:rFonts w:ascii="Arial" w:hAnsi="Arial" w:cs="Arial"/>
          <w:b/>
          <w:szCs w:val="24"/>
        </w:rPr>
        <w:t>ims</w:t>
      </w:r>
    </w:p>
    <w:p w14:paraId="47528830" w14:textId="437424A1" w:rsidR="00CF0E75" w:rsidRPr="006E332E" w:rsidRDefault="005A4882"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10.1. P</w:t>
      </w:r>
      <w:r w:rsidR="00CF0E75" w:rsidRPr="006E332E">
        <w:rPr>
          <w:rFonts w:ascii="Arial" w:hAnsi="Arial" w:cs="Arial"/>
          <w:szCs w:val="24"/>
        </w:rPr>
        <w:t>ramoniniu būdu neardomai izoliuotų vamzdynų jungtys turi atitikti LST EN 489:20</w:t>
      </w:r>
      <w:r w:rsidR="007477D8" w:rsidRPr="006E332E">
        <w:rPr>
          <w:rFonts w:ascii="Arial" w:hAnsi="Arial" w:cs="Arial"/>
          <w:szCs w:val="24"/>
        </w:rPr>
        <w:t>1</w:t>
      </w:r>
      <w:r w:rsidR="00CF0E75" w:rsidRPr="006E332E">
        <w:rPr>
          <w:rFonts w:ascii="Arial" w:hAnsi="Arial" w:cs="Arial"/>
          <w:szCs w:val="24"/>
        </w:rPr>
        <w:t xml:space="preserve">9 </w:t>
      </w:r>
      <w:r w:rsidR="00CF0E75" w:rsidRPr="006E332E">
        <w:rPr>
          <w:rStyle w:val="Numatytasispastraiposriftas1"/>
          <w:rFonts w:ascii="Arial" w:hAnsi="Arial" w:cs="Arial"/>
          <w:szCs w:val="24"/>
        </w:rPr>
        <w:t xml:space="preserve">ar lygiaverčio standarto </w:t>
      </w:r>
      <w:r w:rsidR="00CF0E75" w:rsidRPr="006E332E">
        <w:rPr>
          <w:rFonts w:ascii="Arial" w:hAnsi="Arial" w:cs="Arial"/>
          <w:szCs w:val="24"/>
        </w:rPr>
        <w:t>reikalavimus.</w:t>
      </w:r>
    </w:p>
    <w:p w14:paraId="7F69C54D" w14:textId="28A38F2F" w:rsidR="00CF0E75" w:rsidRPr="006E332E" w:rsidRDefault="005A4882" w:rsidP="0021226B">
      <w:pPr>
        <w:pStyle w:val="Sraopastraipa1"/>
        <w:tabs>
          <w:tab w:val="left" w:pos="360"/>
        </w:tabs>
        <w:spacing w:line="276" w:lineRule="auto"/>
        <w:ind w:left="0"/>
        <w:jc w:val="left"/>
        <w:rPr>
          <w:rFonts w:ascii="Arial" w:hAnsi="Arial" w:cs="Arial"/>
          <w:b/>
          <w:szCs w:val="24"/>
        </w:rPr>
      </w:pPr>
      <w:r w:rsidRPr="006E332E">
        <w:rPr>
          <w:rFonts w:ascii="Arial" w:hAnsi="Arial" w:cs="Arial"/>
          <w:b/>
          <w:szCs w:val="24"/>
        </w:rPr>
        <w:t xml:space="preserve">11. </w:t>
      </w:r>
      <w:r w:rsidR="00863C18" w:rsidRPr="006E332E">
        <w:rPr>
          <w:rFonts w:ascii="Arial" w:hAnsi="Arial" w:cs="Arial"/>
          <w:b/>
          <w:szCs w:val="24"/>
        </w:rPr>
        <w:t>Reikalavimai vamzdynų g</w:t>
      </w:r>
      <w:r w:rsidR="00CF0E75" w:rsidRPr="006E332E">
        <w:rPr>
          <w:rFonts w:ascii="Arial" w:hAnsi="Arial" w:cs="Arial"/>
          <w:b/>
          <w:szCs w:val="24"/>
        </w:rPr>
        <w:t>edimų kontrolė</w:t>
      </w:r>
      <w:r w:rsidR="00863C18" w:rsidRPr="006E332E">
        <w:rPr>
          <w:rFonts w:ascii="Arial" w:hAnsi="Arial" w:cs="Arial"/>
          <w:b/>
          <w:szCs w:val="24"/>
        </w:rPr>
        <w:t>s sistemai</w:t>
      </w:r>
    </w:p>
    <w:p w14:paraId="32FC1ED6" w14:textId="2DE01E80" w:rsidR="00CF0E75" w:rsidRPr="006E332E" w:rsidRDefault="005A4882" w:rsidP="0021226B">
      <w:pPr>
        <w:pStyle w:val="Sraopastraipa1"/>
        <w:tabs>
          <w:tab w:val="left" w:pos="720"/>
        </w:tabs>
        <w:spacing w:line="276" w:lineRule="auto"/>
        <w:ind w:left="0"/>
        <w:jc w:val="left"/>
        <w:rPr>
          <w:rFonts w:ascii="Arial" w:hAnsi="Arial" w:cs="Arial"/>
          <w:b/>
          <w:szCs w:val="24"/>
        </w:rPr>
      </w:pPr>
      <w:r w:rsidRPr="006E332E">
        <w:rPr>
          <w:rFonts w:ascii="Arial" w:hAnsi="Arial" w:cs="Arial"/>
          <w:szCs w:val="24"/>
        </w:rPr>
        <w:t xml:space="preserve">11.1. </w:t>
      </w:r>
      <w:r w:rsidR="00CF0E75" w:rsidRPr="006E332E">
        <w:rPr>
          <w:rFonts w:ascii="Arial" w:hAnsi="Arial" w:cs="Arial"/>
          <w:szCs w:val="24"/>
        </w:rPr>
        <w:t>Pažeidimų sekimo sistema turi atitikti LST EN 14419:20</w:t>
      </w:r>
      <w:r w:rsidR="007477D8" w:rsidRPr="006E332E">
        <w:rPr>
          <w:rFonts w:ascii="Arial" w:hAnsi="Arial" w:cs="Arial"/>
          <w:szCs w:val="24"/>
        </w:rPr>
        <w:t>1</w:t>
      </w:r>
      <w:r w:rsidR="00CF0E75" w:rsidRPr="006E332E">
        <w:rPr>
          <w:rFonts w:ascii="Arial" w:hAnsi="Arial" w:cs="Arial"/>
          <w:szCs w:val="24"/>
        </w:rPr>
        <w:t xml:space="preserve">9 </w:t>
      </w:r>
      <w:r w:rsidR="00CF0E75" w:rsidRPr="006E332E">
        <w:rPr>
          <w:rStyle w:val="Numatytasispastraiposriftas1"/>
          <w:rFonts w:ascii="Arial" w:hAnsi="Arial" w:cs="Arial"/>
          <w:szCs w:val="24"/>
        </w:rPr>
        <w:t xml:space="preserve">ar lygiaverčio standarto </w:t>
      </w:r>
      <w:r w:rsidR="00CF0E75" w:rsidRPr="006E332E">
        <w:rPr>
          <w:rFonts w:ascii="Arial" w:hAnsi="Arial" w:cs="Arial"/>
          <w:szCs w:val="24"/>
        </w:rPr>
        <w:t>reikalavimus.</w:t>
      </w:r>
    </w:p>
    <w:p w14:paraId="341F1F53" w14:textId="77777777" w:rsidR="00186AEF" w:rsidRPr="006E332E" w:rsidRDefault="00186AEF" w:rsidP="0021226B">
      <w:pPr>
        <w:pStyle w:val="Sraopastraipa1"/>
        <w:tabs>
          <w:tab w:val="left" w:pos="0"/>
          <w:tab w:val="left" w:pos="720"/>
        </w:tabs>
        <w:spacing w:line="276" w:lineRule="auto"/>
        <w:ind w:left="0"/>
        <w:jc w:val="left"/>
        <w:rPr>
          <w:rFonts w:ascii="Arial" w:hAnsi="Arial" w:cs="Arial"/>
          <w:szCs w:val="24"/>
        </w:rPr>
      </w:pPr>
    </w:p>
    <w:p w14:paraId="69F6AB3E" w14:textId="601141B1" w:rsidR="004C030F" w:rsidRPr="006E332E" w:rsidRDefault="004C030F" w:rsidP="0021226B">
      <w:pPr>
        <w:tabs>
          <w:tab w:val="left" w:pos="3975"/>
        </w:tabs>
        <w:spacing w:after="0" w:line="276" w:lineRule="auto"/>
        <w:rPr>
          <w:rFonts w:ascii="Arial" w:hAnsi="Arial" w:cs="Arial"/>
          <w:sz w:val="24"/>
          <w:szCs w:val="24"/>
        </w:rPr>
      </w:pPr>
      <w:r w:rsidRPr="006E332E">
        <w:rPr>
          <w:rFonts w:ascii="Arial" w:hAnsi="Arial" w:cs="Arial"/>
          <w:sz w:val="24"/>
          <w:szCs w:val="24"/>
        </w:rPr>
        <w:t>Techninę specifikaciją sudarė:</w:t>
      </w:r>
    </w:p>
    <w:p w14:paraId="37145DF6" w14:textId="5D80C1BC" w:rsidR="004C030F" w:rsidRPr="006E332E" w:rsidRDefault="00E2555A" w:rsidP="0021226B">
      <w:pPr>
        <w:tabs>
          <w:tab w:val="left" w:pos="3975"/>
        </w:tabs>
        <w:spacing w:line="276" w:lineRule="auto"/>
        <w:rPr>
          <w:rFonts w:ascii="Arial" w:hAnsi="Arial" w:cs="Arial"/>
          <w:sz w:val="24"/>
          <w:szCs w:val="24"/>
        </w:rPr>
      </w:pPr>
      <w:r w:rsidRPr="006E332E">
        <w:rPr>
          <w:rFonts w:ascii="Arial" w:hAnsi="Arial" w:cs="Arial"/>
          <w:sz w:val="24"/>
          <w:szCs w:val="24"/>
        </w:rPr>
        <w:t>Tinklo eksploatavimo grupės vadovas</w:t>
      </w:r>
      <w:r w:rsidR="004C030F" w:rsidRPr="006E332E">
        <w:rPr>
          <w:rFonts w:ascii="Arial" w:hAnsi="Arial" w:cs="Arial"/>
          <w:sz w:val="24"/>
          <w:szCs w:val="24"/>
        </w:rPr>
        <w:t xml:space="preserve">           </w:t>
      </w:r>
      <w:r w:rsidR="00D77ABE" w:rsidRPr="006E332E">
        <w:rPr>
          <w:rFonts w:ascii="Arial" w:hAnsi="Arial" w:cs="Arial"/>
          <w:sz w:val="24"/>
          <w:szCs w:val="24"/>
        </w:rPr>
        <w:t xml:space="preserve">                 </w:t>
      </w:r>
      <w:r w:rsidR="004C030F" w:rsidRPr="006E332E">
        <w:rPr>
          <w:rFonts w:ascii="Arial" w:hAnsi="Arial" w:cs="Arial"/>
          <w:sz w:val="24"/>
          <w:szCs w:val="24"/>
        </w:rPr>
        <w:t xml:space="preserve">               </w:t>
      </w:r>
    </w:p>
    <w:p w14:paraId="1EFC3E75" w14:textId="77777777" w:rsidR="004C030F" w:rsidRPr="006E332E" w:rsidRDefault="004C030F" w:rsidP="0021226B">
      <w:pPr>
        <w:tabs>
          <w:tab w:val="left" w:pos="3975"/>
        </w:tabs>
        <w:spacing w:after="0" w:line="276" w:lineRule="auto"/>
        <w:rPr>
          <w:rFonts w:ascii="Arial" w:hAnsi="Arial" w:cs="Arial"/>
          <w:sz w:val="24"/>
          <w:szCs w:val="24"/>
        </w:rPr>
      </w:pPr>
      <w:bookmarkStart w:id="55" w:name="_Hlk54942236"/>
      <w:r w:rsidRPr="006E332E">
        <w:rPr>
          <w:rFonts w:ascii="Arial" w:hAnsi="Arial" w:cs="Arial"/>
          <w:sz w:val="24"/>
          <w:szCs w:val="24"/>
        </w:rPr>
        <w:t>Techninę specifikaciją suderino:</w:t>
      </w:r>
    </w:p>
    <w:p w14:paraId="48A06A63" w14:textId="2F9537F8" w:rsidR="0063075E" w:rsidRDefault="004C030F" w:rsidP="0021226B">
      <w:pPr>
        <w:tabs>
          <w:tab w:val="left" w:pos="3975"/>
        </w:tabs>
        <w:spacing w:line="276" w:lineRule="auto"/>
        <w:rPr>
          <w:rFonts w:ascii="Arial" w:hAnsi="Arial" w:cs="Arial"/>
          <w:sz w:val="24"/>
          <w:szCs w:val="24"/>
        </w:rPr>
      </w:pPr>
      <w:bookmarkStart w:id="56" w:name="_Hlk55393906"/>
      <w:bookmarkEnd w:id="55"/>
      <w:r w:rsidRPr="006E332E">
        <w:rPr>
          <w:rFonts w:ascii="Arial" w:hAnsi="Arial" w:cs="Arial"/>
          <w:sz w:val="24"/>
          <w:szCs w:val="24"/>
        </w:rPr>
        <w:t>Š</w:t>
      </w:r>
      <w:r w:rsidR="004B4005" w:rsidRPr="006E332E">
        <w:rPr>
          <w:rFonts w:ascii="Arial" w:hAnsi="Arial" w:cs="Arial"/>
          <w:sz w:val="24"/>
          <w:szCs w:val="24"/>
        </w:rPr>
        <w:t>ilumos tiekimo</w:t>
      </w:r>
      <w:r w:rsidRPr="006E332E">
        <w:rPr>
          <w:rFonts w:ascii="Arial" w:hAnsi="Arial" w:cs="Arial"/>
          <w:sz w:val="24"/>
          <w:szCs w:val="24"/>
        </w:rPr>
        <w:t xml:space="preserve"> vadovas      </w:t>
      </w:r>
      <w:r w:rsidR="004B4005" w:rsidRPr="006E332E">
        <w:rPr>
          <w:rFonts w:ascii="Arial" w:hAnsi="Arial" w:cs="Arial"/>
          <w:sz w:val="24"/>
          <w:szCs w:val="24"/>
        </w:rPr>
        <w:t xml:space="preserve"> </w:t>
      </w:r>
      <w:r w:rsidRPr="006E332E">
        <w:rPr>
          <w:rFonts w:ascii="Arial" w:hAnsi="Arial" w:cs="Arial"/>
          <w:sz w:val="24"/>
          <w:szCs w:val="24"/>
        </w:rPr>
        <w:t xml:space="preserve">                                                        </w:t>
      </w:r>
      <w:bookmarkEnd w:id="56"/>
      <w:r w:rsidR="00413332" w:rsidRPr="006E332E">
        <w:rPr>
          <w:rFonts w:ascii="Arial" w:hAnsi="Arial" w:cs="Arial"/>
          <w:sz w:val="24"/>
          <w:szCs w:val="24"/>
        </w:rPr>
        <w:tab/>
      </w:r>
    </w:p>
    <w:sectPr w:rsidR="0063075E" w:rsidSect="00B669C8">
      <w:headerReference w:type="default" r:id="rId9"/>
      <w:footerReference w:type="default" r:id="rId10"/>
      <w:pgSz w:w="11906" w:h="16838"/>
      <w:pgMar w:top="72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45D8" w14:textId="77777777" w:rsidR="00153858" w:rsidRDefault="00153858">
      <w:r>
        <w:separator/>
      </w:r>
    </w:p>
  </w:endnote>
  <w:endnote w:type="continuationSeparator" w:id="0">
    <w:p w14:paraId="145C770F" w14:textId="77777777" w:rsidR="00153858" w:rsidRDefault="0015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2DD6C76E" w:rsidR="00A91C1F" w:rsidRDefault="00A91C1F">
    <w:pPr>
      <w:pStyle w:val="Porat"/>
      <w:rPr>
        <w:lang w:val="lt-LT"/>
      </w:rPr>
    </w:pPr>
    <w:r>
      <w:rPr>
        <w:lang w:val="lt-LT"/>
      </w:rPr>
      <w:t xml:space="preserve">                                                                    </w:t>
    </w:r>
    <w:r w:rsidRPr="00C85868">
      <w:rPr>
        <w:lang w:val="lt-LT"/>
      </w:rPr>
      <w:tab/>
      <w:t xml:space="preserve"> </w:t>
    </w:r>
    <w:r w:rsidRPr="00C85868">
      <w:rPr>
        <w:lang w:val="lt-LT"/>
      </w:rPr>
      <w:fldChar w:fldCharType="begin"/>
    </w:r>
    <w:r w:rsidRPr="00C85868">
      <w:rPr>
        <w:lang w:val="lt-LT"/>
      </w:rPr>
      <w:instrText xml:space="preserve"> PAGE </w:instrText>
    </w:r>
    <w:r w:rsidRPr="00C85868">
      <w:rPr>
        <w:lang w:val="lt-LT"/>
      </w:rPr>
      <w:fldChar w:fldCharType="separate"/>
    </w:r>
    <w:r>
      <w:rPr>
        <w:noProof/>
        <w:lang w:val="lt-LT"/>
      </w:rPr>
      <w:t>7</w:t>
    </w:r>
    <w:r w:rsidRPr="00C85868">
      <w:rPr>
        <w:lang w:val="lt-LT"/>
      </w:rPr>
      <w:fldChar w:fldCharType="end"/>
    </w:r>
    <w:r w:rsidRPr="00C85868">
      <w:rPr>
        <w:lang w:val="lt-LT"/>
      </w:rPr>
      <w:t xml:space="preserve"> </w:t>
    </w:r>
    <w:r>
      <w:rPr>
        <w:lang w:val="lt-LT"/>
      </w:rPr>
      <w:t xml:space="preserve">lapas iš </w:t>
    </w:r>
    <w:r w:rsidR="0065525A">
      <w:rPr>
        <w:lang w:val="lt-LT"/>
      </w:rPr>
      <w:t>1</w:t>
    </w:r>
    <w:r w:rsidR="00D0119B">
      <w:rPr>
        <w:lang w:val="lt-LT"/>
      </w:rPr>
      <w:t>2</w:t>
    </w:r>
  </w:p>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6E85" w14:textId="77777777" w:rsidR="00153858" w:rsidRDefault="00153858">
      <w:r>
        <w:separator/>
      </w:r>
    </w:p>
  </w:footnote>
  <w:footnote w:type="continuationSeparator" w:id="0">
    <w:p w14:paraId="0E21C9CB" w14:textId="77777777" w:rsidR="00153858" w:rsidRDefault="0015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77777777" w:rsidR="00A91C1F" w:rsidRDefault="00A91C1F">
    <w:pPr>
      <w:pStyle w:val="Antrats"/>
    </w:pPr>
    <w:r>
      <w:t xml:space="preserve">                                                                                 - </w:t>
    </w:r>
    <w:r>
      <w:fldChar w:fldCharType="begin"/>
    </w:r>
    <w:r>
      <w:instrText xml:space="preserve"> PAGE </w:instrText>
    </w:r>
    <w:r>
      <w:fldChar w:fldCharType="separate"/>
    </w:r>
    <w:r>
      <w:rPr>
        <w:noProof/>
      </w:rPr>
      <w:t>7</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2E13F2"/>
    <w:multiLevelType w:val="hybridMultilevel"/>
    <w:tmpl w:val="C7408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1718417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49C"/>
    <w:rsid w:val="0000091C"/>
    <w:rsid w:val="000010F5"/>
    <w:rsid w:val="00001167"/>
    <w:rsid w:val="000015E1"/>
    <w:rsid w:val="00001CFB"/>
    <w:rsid w:val="00001FFA"/>
    <w:rsid w:val="00002025"/>
    <w:rsid w:val="000020D6"/>
    <w:rsid w:val="00002817"/>
    <w:rsid w:val="00002B5B"/>
    <w:rsid w:val="00002E7C"/>
    <w:rsid w:val="0000379D"/>
    <w:rsid w:val="00004970"/>
    <w:rsid w:val="0000681E"/>
    <w:rsid w:val="0000685B"/>
    <w:rsid w:val="00006B6C"/>
    <w:rsid w:val="000072E8"/>
    <w:rsid w:val="00007409"/>
    <w:rsid w:val="00007A45"/>
    <w:rsid w:val="00007AA3"/>
    <w:rsid w:val="00007C83"/>
    <w:rsid w:val="00007F71"/>
    <w:rsid w:val="000107F6"/>
    <w:rsid w:val="00014741"/>
    <w:rsid w:val="00014890"/>
    <w:rsid w:val="00014B5A"/>
    <w:rsid w:val="00015D7D"/>
    <w:rsid w:val="000166B9"/>
    <w:rsid w:val="000166D3"/>
    <w:rsid w:val="00016A8A"/>
    <w:rsid w:val="00016AD8"/>
    <w:rsid w:val="00016DEA"/>
    <w:rsid w:val="0001749C"/>
    <w:rsid w:val="00017AC6"/>
    <w:rsid w:val="00017C67"/>
    <w:rsid w:val="00020363"/>
    <w:rsid w:val="00020FA2"/>
    <w:rsid w:val="00021243"/>
    <w:rsid w:val="00021367"/>
    <w:rsid w:val="00021BD7"/>
    <w:rsid w:val="0002244A"/>
    <w:rsid w:val="00023754"/>
    <w:rsid w:val="00023F22"/>
    <w:rsid w:val="000247DF"/>
    <w:rsid w:val="00024A85"/>
    <w:rsid w:val="00025536"/>
    <w:rsid w:val="00025984"/>
    <w:rsid w:val="000260FD"/>
    <w:rsid w:val="0002610D"/>
    <w:rsid w:val="00026CD9"/>
    <w:rsid w:val="00026FAF"/>
    <w:rsid w:val="000274C7"/>
    <w:rsid w:val="00027D9F"/>
    <w:rsid w:val="00027E93"/>
    <w:rsid w:val="000301B8"/>
    <w:rsid w:val="0003093F"/>
    <w:rsid w:val="00031139"/>
    <w:rsid w:val="00031429"/>
    <w:rsid w:val="00031F43"/>
    <w:rsid w:val="00032359"/>
    <w:rsid w:val="0003239C"/>
    <w:rsid w:val="00032754"/>
    <w:rsid w:val="00032BDD"/>
    <w:rsid w:val="00033047"/>
    <w:rsid w:val="00033459"/>
    <w:rsid w:val="000335B2"/>
    <w:rsid w:val="00033BFE"/>
    <w:rsid w:val="000342A9"/>
    <w:rsid w:val="00035397"/>
    <w:rsid w:val="0003567F"/>
    <w:rsid w:val="0003645B"/>
    <w:rsid w:val="000368E2"/>
    <w:rsid w:val="00036BA3"/>
    <w:rsid w:val="0003730C"/>
    <w:rsid w:val="00037452"/>
    <w:rsid w:val="0003773E"/>
    <w:rsid w:val="000379A6"/>
    <w:rsid w:val="00037ED3"/>
    <w:rsid w:val="00037F8D"/>
    <w:rsid w:val="000402FA"/>
    <w:rsid w:val="00040AD6"/>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3F5"/>
    <w:rsid w:val="00045653"/>
    <w:rsid w:val="00045665"/>
    <w:rsid w:val="00045C1F"/>
    <w:rsid w:val="00047F3D"/>
    <w:rsid w:val="00050BD7"/>
    <w:rsid w:val="00050ECB"/>
    <w:rsid w:val="00051054"/>
    <w:rsid w:val="00051519"/>
    <w:rsid w:val="000518AE"/>
    <w:rsid w:val="00051DB8"/>
    <w:rsid w:val="00052767"/>
    <w:rsid w:val="00052A7F"/>
    <w:rsid w:val="00052E39"/>
    <w:rsid w:val="00053233"/>
    <w:rsid w:val="000532C2"/>
    <w:rsid w:val="00053899"/>
    <w:rsid w:val="00054B13"/>
    <w:rsid w:val="00055E30"/>
    <w:rsid w:val="000566A7"/>
    <w:rsid w:val="00056DA7"/>
    <w:rsid w:val="00057458"/>
    <w:rsid w:val="000606F4"/>
    <w:rsid w:val="00060BEB"/>
    <w:rsid w:val="00061B77"/>
    <w:rsid w:val="0006341A"/>
    <w:rsid w:val="00063DED"/>
    <w:rsid w:val="00064631"/>
    <w:rsid w:val="00064F5C"/>
    <w:rsid w:val="000654D3"/>
    <w:rsid w:val="00065677"/>
    <w:rsid w:val="00065850"/>
    <w:rsid w:val="00065FF2"/>
    <w:rsid w:val="00070641"/>
    <w:rsid w:val="00071004"/>
    <w:rsid w:val="00071164"/>
    <w:rsid w:val="000717A5"/>
    <w:rsid w:val="00071CCD"/>
    <w:rsid w:val="00071D09"/>
    <w:rsid w:val="00071DF1"/>
    <w:rsid w:val="00071EEE"/>
    <w:rsid w:val="000723CE"/>
    <w:rsid w:val="00072651"/>
    <w:rsid w:val="00073180"/>
    <w:rsid w:val="00073454"/>
    <w:rsid w:val="0007380B"/>
    <w:rsid w:val="0007433D"/>
    <w:rsid w:val="00075F18"/>
    <w:rsid w:val="00076057"/>
    <w:rsid w:val="00076519"/>
    <w:rsid w:val="0007656E"/>
    <w:rsid w:val="000765A6"/>
    <w:rsid w:val="000765E0"/>
    <w:rsid w:val="00077A78"/>
    <w:rsid w:val="0008073D"/>
    <w:rsid w:val="00082003"/>
    <w:rsid w:val="0008212B"/>
    <w:rsid w:val="00082376"/>
    <w:rsid w:val="0008242F"/>
    <w:rsid w:val="00082E6B"/>
    <w:rsid w:val="0008384F"/>
    <w:rsid w:val="00083AE5"/>
    <w:rsid w:val="00083C71"/>
    <w:rsid w:val="00083FBB"/>
    <w:rsid w:val="000851D4"/>
    <w:rsid w:val="0008549E"/>
    <w:rsid w:val="00085746"/>
    <w:rsid w:val="00085E05"/>
    <w:rsid w:val="0008634E"/>
    <w:rsid w:val="000900B7"/>
    <w:rsid w:val="00090933"/>
    <w:rsid w:val="000921EC"/>
    <w:rsid w:val="000924B4"/>
    <w:rsid w:val="00092C91"/>
    <w:rsid w:val="0009341F"/>
    <w:rsid w:val="00094944"/>
    <w:rsid w:val="00094D72"/>
    <w:rsid w:val="00095783"/>
    <w:rsid w:val="00095BCC"/>
    <w:rsid w:val="000964E6"/>
    <w:rsid w:val="000966B7"/>
    <w:rsid w:val="00096ECA"/>
    <w:rsid w:val="00097EE9"/>
    <w:rsid w:val="000A008C"/>
    <w:rsid w:val="000A00A4"/>
    <w:rsid w:val="000A0B28"/>
    <w:rsid w:val="000A1F6E"/>
    <w:rsid w:val="000A2291"/>
    <w:rsid w:val="000A2493"/>
    <w:rsid w:val="000A2699"/>
    <w:rsid w:val="000A28D0"/>
    <w:rsid w:val="000A29F9"/>
    <w:rsid w:val="000A310E"/>
    <w:rsid w:val="000A376B"/>
    <w:rsid w:val="000A38AE"/>
    <w:rsid w:val="000A3B88"/>
    <w:rsid w:val="000A3FED"/>
    <w:rsid w:val="000A4161"/>
    <w:rsid w:val="000A4BB1"/>
    <w:rsid w:val="000A5DFC"/>
    <w:rsid w:val="000A628C"/>
    <w:rsid w:val="000A6B83"/>
    <w:rsid w:val="000A6C93"/>
    <w:rsid w:val="000A70EA"/>
    <w:rsid w:val="000A7A65"/>
    <w:rsid w:val="000A7E2E"/>
    <w:rsid w:val="000B05BA"/>
    <w:rsid w:val="000B0A34"/>
    <w:rsid w:val="000B0B6A"/>
    <w:rsid w:val="000B140F"/>
    <w:rsid w:val="000B1B73"/>
    <w:rsid w:val="000B20BD"/>
    <w:rsid w:val="000B26D4"/>
    <w:rsid w:val="000B2ABB"/>
    <w:rsid w:val="000B2AF4"/>
    <w:rsid w:val="000B2BFE"/>
    <w:rsid w:val="000B3BE4"/>
    <w:rsid w:val="000B3BF7"/>
    <w:rsid w:val="000B45A6"/>
    <w:rsid w:val="000B46D0"/>
    <w:rsid w:val="000B4767"/>
    <w:rsid w:val="000B4E78"/>
    <w:rsid w:val="000B53F4"/>
    <w:rsid w:val="000B5A49"/>
    <w:rsid w:val="000B5C6A"/>
    <w:rsid w:val="000B62C7"/>
    <w:rsid w:val="000B66CD"/>
    <w:rsid w:val="000B69EF"/>
    <w:rsid w:val="000C039C"/>
    <w:rsid w:val="000C066C"/>
    <w:rsid w:val="000C0736"/>
    <w:rsid w:val="000C16DA"/>
    <w:rsid w:val="000C17CB"/>
    <w:rsid w:val="000C2088"/>
    <w:rsid w:val="000C2344"/>
    <w:rsid w:val="000C33B3"/>
    <w:rsid w:val="000C3584"/>
    <w:rsid w:val="000C3CBF"/>
    <w:rsid w:val="000C558E"/>
    <w:rsid w:val="000C5F57"/>
    <w:rsid w:val="000C732A"/>
    <w:rsid w:val="000C7AB8"/>
    <w:rsid w:val="000C7CC1"/>
    <w:rsid w:val="000C7CED"/>
    <w:rsid w:val="000C7EE7"/>
    <w:rsid w:val="000D0BDA"/>
    <w:rsid w:val="000D0EB5"/>
    <w:rsid w:val="000D1591"/>
    <w:rsid w:val="000D16D0"/>
    <w:rsid w:val="000D2EFD"/>
    <w:rsid w:val="000D3D14"/>
    <w:rsid w:val="000D4272"/>
    <w:rsid w:val="000D4C21"/>
    <w:rsid w:val="000D4E6D"/>
    <w:rsid w:val="000D56AD"/>
    <w:rsid w:val="000D700D"/>
    <w:rsid w:val="000D729D"/>
    <w:rsid w:val="000D7498"/>
    <w:rsid w:val="000D7FE2"/>
    <w:rsid w:val="000E0391"/>
    <w:rsid w:val="000E05C5"/>
    <w:rsid w:val="000E09BB"/>
    <w:rsid w:val="000E0A02"/>
    <w:rsid w:val="000E0AF2"/>
    <w:rsid w:val="000E1BF4"/>
    <w:rsid w:val="000E1DA0"/>
    <w:rsid w:val="000E22AC"/>
    <w:rsid w:val="000E2CBF"/>
    <w:rsid w:val="000E3F2A"/>
    <w:rsid w:val="000E3FF9"/>
    <w:rsid w:val="000E41D7"/>
    <w:rsid w:val="000E5661"/>
    <w:rsid w:val="000E6036"/>
    <w:rsid w:val="000E62C6"/>
    <w:rsid w:val="000E6A14"/>
    <w:rsid w:val="000E71EC"/>
    <w:rsid w:val="000F0236"/>
    <w:rsid w:val="000F05C5"/>
    <w:rsid w:val="000F15E7"/>
    <w:rsid w:val="000F2C79"/>
    <w:rsid w:val="000F3772"/>
    <w:rsid w:val="000F517F"/>
    <w:rsid w:val="000F5CAE"/>
    <w:rsid w:val="000F624C"/>
    <w:rsid w:val="000F651D"/>
    <w:rsid w:val="000F6870"/>
    <w:rsid w:val="000F6872"/>
    <w:rsid w:val="000F6944"/>
    <w:rsid w:val="000F7607"/>
    <w:rsid w:val="000F7CC7"/>
    <w:rsid w:val="000F7EFB"/>
    <w:rsid w:val="001013F3"/>
    <w:rsid w:val="00101718"/>
    <w:rsid w:val="00101E8E"/>
    <w:rsid w:val="0010223A"/>
    <w:rsid w:val="00102BFA"/>
    <w:rsid w:val="00102D02"/>
    <w:rsid w:val="00103306"/>
    <w:rsid w:val="001035DF"/>
    <w:rsid w:val="001035FC"/>
    <w:rsid w:val="001036AF"/>
    <w:rsid w:val="0010449E"/>
    <w:rsid w:val="00104679"/>
    <w:rsid w:val="00104B36"/>
    <w:rsid w:val="0010501D"/>
    <w:rsid w:val="001050C2"/>
    <w:rsid w:val="001054BC"/>
    <w:rsid w:val="00105E18"/>
    <w:rsid w:val="00106084"/>
    <w:rsid w:val="00106255"/>
    <w:rsid w:val="00106940"/>
    <w:rsid w:val="00106BF9"/>
    <w:rsid w:val="00106E54"/>
    <w:rsid w:val="001070E2"/>
    <w:rsid w:val="00110E50"/>
    <w:rsid w:val="00111170"/>
    <w:rsid w:val="00111223"/>
    <w:rsid w:val="0011171A"/>
    <w:rsid w:val="00111ECC"/>
    <w:rsid w:val="00112022"/>
    <w:rsid w:val="00112681"/>
    <w:rsid w:val="00112C79"/>
    <w:rsid w:val="0011361F"/>
    <w:rsid w:val="00113B08"/>
    <w:rsid w:val="001141B3"/>
    <w:rsid w:val="00114763"/>
    <w:rsid w:val="0011480E"/>
    <w:rsid w:val="00114A37"/>
    <w:rsid w:val="00114C11"/>
    <w:rsid w:val="0011569A"/>
    <w:rsid w:val="0011598F"/>
    <w:rsid w:val="00115AA0"/>
    <w:rsid w:val="00115DA6"/>
    <w:rsid w:val="00115F20"/>
    <w:rsid w:val="00116688"/>
    <w:rsid w:val="00116B91"/>
    <w:rsid w:val="00116C51"/>
    <w:rsid w:val="00116EC1"/>
    <w:rsid w:val="0011733D"/>
    <w:rsid w:val="00120759"/>
    <w:rsid w:val="00121153"/>
    <w:rsid w:val="00121DD1"/>
    <w:rsid w:val="00121F40"/>
    <w:rsid w:val="00122642"/>
    <w:rsid w:val="0012264D"/>
    <w:rsid w:val="00123925"/>
    <w:rsid w:val="00123A8F"/>
    <w:rsid w:val="00124D34"/>
    <w:rsid w:val="00125B46"/>
    <w:rsid w:val="001260ED"/>
    <w:rsid w:val="00126198"/>
    <w:rsid w:val="00130C0D"/>
    <w:rsid w:val="00131DB1"/>
    <w:rsid w:val="001327BF"/>
    <w:rsid w:val="00133635"/>
    <w:rsid w:val="00133D07"/>
    <w:rsid w:val="001345DF"/>
    <w:rsid w:val="00134911"/>
    <w:rsid w:val="00134A2D"/>
    <w:rsid w:val="00135CAE"/>
    <w:rsid w:val="00136438"/>
    <w:rsid w:val="0013669E"/>
    <w:rsid w:val="00136A23"/>
    <w:rsid w:val="00136D27"/>
    <w:rsid w:val="00137BE6"/>
    <w:rsid w:val="0014190F"/>
    <w:rsid w:val="00142EC6"/>
    <w:rsid w:val="00143146"/>
    <w:rsid w:val="0014351A"/>
    <w:rsid w:val="0014398A"/>
    <w:rsid w:val="0014422D"/>
    <w:rsid w:val="001444A6"/>
    <w:rsid w:val="001444F4"/>
    <w:rsid w:val="00144AE2"/>
    <w:rsid w:val="0014500D"/>
    <w:rsid w:val="00145A19"/>
    <w:rsid w:val="0014624D"/>
    <w:rsid w:val="00146B8E"/>
    <w:rsid w:val="001470FE"/>
    <w:rsid w:val="0014710D"/>
    <w:rsid w:val="0014726C"/>
    <w:rsid w:val="00150F0C"/>
    <w:rsid w:val="001511D8"/>
    <w:rsid w:val="00151656"/>
    <w:rsid w:val="00151BDE"/>
    <w:rsid w:val="001521E9"/>
    <w:rsid w:val="001535BC"/>
    <w:rsid w:val="001536C8"/>
    <w:rsid w:val="00153858"/>
    <w:rsid w:val="00153BBA"/>
    <w:rsid w:val="00153C51"/>
    <w:rsid w:val="00153D21"/>
    <w:rsid w:val="0015406F"/>
    <w:rsid w:val="00154757"/>
    <w:rsid w:val="00154B58"/>
    <w:rsid w:val="00154FE2"/>
    <w:rsid w:val="00155B28"/>
    <w:rsid w:val="0015610F"/>
    <w:rsid w:val="00156A6B"/>
    <w:rsid w:val="00156CE9"/>
    <w:rsid w:val="00157DE7"/>
    <w:rsid w:val="00160408"/>
    <w:rsid w:val="00160D01"/>
    <w:rsid w:val="00160D0B"/>
    <w:rsid w:val="00161327"/>
    <w:rsid w:val="00161B4E"/>
    <w:rsid w:val="00163B59"/>
    <w:rsid w:val="00163EE4"/>
    <w:rsid w:val="00165116"/>
    <w:rsid w:val="00165198"/>
    <w:rsid w:val="001657C2"/>
    <w:rsid w:val="00165862"/>
    <w:rsid w:val="00165C85"/>
    <w:rsid w:val="00165CA4"/>
    <w:rsid w:val="00166019"/>
    <w:rsid w:val="001660F6"/>
    <w:rsid w:val="001663DE"/>
    <w:rsid w:val="001669E7"/>
    <w:rsid w:val="00166D95"/>
    <w:rsid w:val="00166FE1"/>
    <w:rsid w:val="00167416"/>
    <w:rsid w:val="001704A6"/>
    <w:rsid w:val="001707F8"/>
    <w:rsid w:val="00170E9F"/>
    <w:rsid w:val="00171C7F"/>
    <w:rsid w:val="00171CC3"/>
    <w:rsid w:val="00171EAB"/>
    <w:rsid w:val="00172750"/>
    <w:rsid w:val="001735A3"/>
    <w:rsid w:val="00173F7C"/>
    <w:rsid w:val="0017581E"/>
    <w:rsid w:val="001765AE"/>
    <w:rsid w:val="00177BE5"/>
    <w:rsid w:val="00177F22"/>
    <w:rsid w:val="001800CB"/>
    <w:rsid w:val="001803D3"/>
    <w:rsid w:val="00180E48"/>
    <w:rsid w:val="001811F3"/>
    <w:rsid w:val="00181B96"/>
    <w:rsid w:val="00182087"/>
    <w:rsid w:val="001832E9"/>
    <w:rsid w:val="00183525"/>
    <w:rsid w:val="00183940"/>
    <w:rsid w:val="0018411D"/>
    <w:rsid w:val="00184820"/>
    <w:rsid w:val="00184EBF"/>
    <w:rsid w:val="001859C2"/>
    <w:rsid w:val="00185C72"/>
    <w:rsid w:val="00185CBB"/>
    <w:rsid w:val="001865EC"/>
    <w:rsid w:val="00186715"/>
    <w:rsid w:val="00186833"/>
    <w:rsid w:val="00186AEF"/>
    <w:rsid w:val="00186E23"/>
    <w:rsid w:val="00190006"/>
    <w:rsid w:val="001901A4"/>
    <w:rsid w:val="00190209"/>
    <w:rsid w:val="00190FCF"/>
    <w:rsid w:val="0019226B"/>
    <w:rsid w:val="00192C2A"/>
    <w:rsid w:val="00192FB6"/>
    <w:rsid w:val="001936DF"/>
    <w:rsid w:val="00193B92"/>
    <w:rsid w:val="001943BD"/>
    <w:rsid w:val="00194BAC"/>
    <w:rsid w:val="00194EBA"/>
    <w:rsid w:val="00194ECA"/>
    <w:rsid w:val="00195011"/>
    <w:rsid w:val="00195075"/>
    <w:rsid w:val="00195967"/>
    <w:rsid w:val="00196311"/>
    <w:rsid w:val="00196403"/>
    <w:rsid w:val="00196618"/>
    <w:rsid w:val="00196882"/>
    <w:rsid w:val="00196904"/>
    <w:rsid w:val="00197C06"/>
    <w:rsid w:val="001A07D4"/>
    <w:rsid w:val="001A19AA"/>
    <w:rsid w:val="001A1F64"/>
    <w:rsid w:val="001A2128"/>
    <w:rsid w:val="001A2CB0"/>
    <w:rsid w:val="001A2FAE"/>
    <w:rsid w:val="001A3218"/>
    <w:rsid w:val="001A369B"/>
    <w:rsid w:val="001A3C98"/>
    <w:rsid w:val="001A4A4E"/>
    <w:rsid w:val="001A4E1B"/>
    <w:rsid w:val="001A5139"/>
    <w:rsid w:val="001A5C5E"/>
    <w:rsid w:val="001A5FB3"/>
    <w:rsid w:val="001A681B"/>
    <w:rsid w:val="001A70B4"/>
    <w:rsid w:val="001A74DC"/>
    <w:rsid w:val="001A7A53"/>
    <w:rsid w:val="001B01F3"/>
    <w:rsid w:val="001B115A"/>
    <w:rsid w:val="001B129A"/>
    <w:rsid w:val="001B2A84"/>
    <w:rsid w:val="001B2BF6"/>
    <w:rsid w:val="001B3147"/>
    <w:rsid w:val="001B3372"/>
    <w:rsid w:val="001B34C0"/>
    <w:rsid w:val="001B3C80"/>
    <w:rsid w:val="001B4C79"/>
    <w:rsid w:val="001B5097"/>
    <w:rsid w:val="001B598C"/>
    <w:rsid w:val="001B5C48"/>
    <w:rsid w:val="001B6A1D"/>
    <w:rsid w:val="001B7199"/>
    <w:rsid w:val="001B7443"/>
    <w:rsid w:val="001B7AA5"/>
    <w:rsid w:val="001B7DD7"/>
    <w:rsid w:val="001C10BA"/>
    <w:rsid w:val="001C17EF"/>
    <w:rsid w:val="001C210B"/>
    <w:rsid w:val="001C2A05"/>
    <w:rsid w:val="001C31FC"/>
    <w:rsid w:val="001C339A"/>
    <w:rsid w:val="001C3CE5"/>
    <w:rsid w:val="001C4778"/>
    <w:rsid w:val="001C484A"/>
    <w:rsid w:val="001C4BDC"/>
    <w:rsid w:val="001C57D9"/>
    <w:rsid w:val="001C59D7"/>
    <w:rsid w:val="001C6ADE"/>
    <w:rsid w:val="001C6C81"/>
    <w:rsid w:val="001C7275"/>
    <w:rsid w:val="001D042E"/>
    <w:rsid w:val="001D1105"/>
    <w:rsid w:val="001D1B90"/>
    <w:rsid w:val="001D1FC3"/>
    <w:rsid w:val="001D2327"/>
    <w:rsid w:val="001D2863"/>
    <w:rsid w:val="001D2982"/>
    <w:rsid w:val="001D3A17"/>
    <w:rsid w:val="001D5500"/>
    <w:rsid w:val="001D5BAA"/>
    <w:rsid w:val="001D695F"/>
    <w:rsid w:val="001D6DCF"/>
    <w:rsid w:val="001D79C5"/>
    <w:rsid w:val="001D7BC1"/>
    <w:rsid w:val="001E126C"/>
    <w:rsid w:val="001E1D41"/>
    <w:rsid w:val="001E2894"/>
    <w:rsid w:val="001E3442"/>
    <w:rsid w:val="001E38A5"/>
    <w:rsid w:val="001E4A0A"/>
    <w:rsid w:val="001E4D17"/>
    <w:rsid w:val="001E5542"/>
    <w:rsid w:val="001E55E2"/>
    <w:rsid w:val="001E5B09"/>
    <w:rsid w:val="001E5C0D"/>
    <w:rsid w:val="001E5D29"/>
    <w:rsid w:val="001E61D8"/>
    <w:rsid w:val="001E6483"/>
    <w:rsid w:val="001E69C4"/>
    <w:rsid w:val="001E6D68"/>
    <w:rsid w:val="001E7391"/>
    <w:rsid w:val="001E7BC8"/>
    <w:rsid w:val="001E7FC6"/>
    <w:rsid w:val="001F032E"/>
    <w:rsid w:val="001F068B"/>
    <w:rsid w:val="001F0A03"/>
    <w:rsid w:val="001F1270"/>
    <w:rsid w:val="001F18C7"/>
    <w:rsid w:val="001F1CB8"/>
    <w:rsid w:val="001F1E00"/>
    <w:rsid w:val="001F248D"/>
    <w:rsid w:val="001F27D9"/>
    <w:rsid w:val="001F429B"/>
    <w:rsid w:val="001F47FF"/>
    <w:rsid w:val="001F49A3"/>
    <w:rsid w:val="001F66FD"/>
    <w:rsid w:val="001F7486"/>
    <w:rsid w:val="00200141"/>
    <w:rsid w:val="00200E2B"/>
    <w:rsid w:val="00201EB5"/>
    <w:rsid w:val="00201F2D"/>
    <w:rsid w:val="0020319E"/>
    <w:rsid w:val="00203395"/>
    <w:rsid w:val="00203B86"/>
    <w:rsid w:val="00203C26"/>
    <w:rsid w:val="00204719"/>
    <w:rsid w:val="00204A3B"/>
    <w:rsid w:val="00205747"/>
    <w:rsid w:val="00205F11"/>
    <w:rsid w:val="00206861"/>
    <w:rsid w:val="00206866"/>
    <w:rsid w:val="0020711E"/>
    <w:rsid w:val="0020784E"/>
    <w:rsid w:val="00207F59"/>
    <w:rsid w:val="0021045D"/>
    <w:rsid w:val="00211B7E"/>
    <w:rsid w:val="00211D98"/>
    <w:rsid w:val="0021210F"/>
    <w:rsid w:val="0021226B"/>
    <w:rsid w:val="002128A8"/>
    <w:rsid w:val="0021329A"/>
    <w:rsid w:val="00213387"/>
    <w:rsid w:val="0021389A"/>
    <w:rsid w:val="00213EE3"/>
    <w:rsid w:val="00214002"/>
    <w:rsid w:val="00214949"/>
    <w:rsid w:val="00215163"/>
    <w:rsid w:val="00216361"/>
    <w:rsid w:val="0021677E"/>
    <w:rsid w:val="00216AC7"/>
    <w:rsid w:val="002171BD"/>
    <w:rsid w:val="0021725D"/>
    <w:rsid w:val="0021733F"/>
    <w:rsid w:val="00217872"/>
    <w:rsid w:val="002178D4"/>
    <w:rsid w:val="00217CA4"/>
    <w:rsid w:val="00220252"/>
    <w:rsid w:val="002208DC"/>
    <w:rsid w:val="00220985"/>
    <w:rsid w:val="00220B7E"/>
    <w:rsid w:val="00220C50"/>
    <w:rsid w:val="0022130D"/>
    <w:rsid w:val="002218D0"/>
    <w:rsid w:val="00221B79"/>
    <w:rsid w:val="00221CD6"/>
    <w:rsid w:val="002220AD"/>
    <w:rsid w:val="0022276F"/>
    <w:rsid w:val="00222C5B"/>
    <w:rsid w:val="00222ECC"/>
    <w:rsid w:val="00223638"/>
    <w:rsid w:val="00223952"/>
    <w:rsid w:val="00224505"/>
    <w:rsid w:val="00224A06"/>
    <w:rsid w:val="00224EC1"/>
    <w:rsid w:val="002252E7"/>
    <w:rsid w:val="00225521"/>
    <w:rsid w:val="00225A1E"/>
    <w:rsid w:val="00225B29"/>
    <w:rsid w:val="00225C5F"/>
    <w:rsid w:val="00226271"/>
    <w:rsid w:val="00226671"/>
    <w:rsid w:val="00226892"/>
    <w:rsid w:val="0022703A"/>
    <w:rsid w:val="0022732F"/>
    <w:rsid w:val="0022755B"/>
    <w:rsid w:val="0022771E"/>
    <w:rsid w:val="0022792B"/>
    <w:rsid w:val="00227B91"/>
    <w:rsid w:val="00230142"/>
    <w:rsid w:val="0023016D"/>
    <w:rsid w:val="002305C4"/>
    <w:rsid w:val="00230766"/>
    <w:rsid w:val="00230A16"/>
    <w:rsid w:val="00230BE3"/>
    <w:rsid w:val="00231311"/>
    <w:rsid w:val="00231655"/>
    <w:rsid w:val="00231735"/>
    <w:rsid w:val="00231944"/>
    <w:rsid w:val="00231E31"/>
    <w:rsid w:val="002322BC"/>
    <w:rsid w:val="002328FA"/>
    <w:rsid w:val="00232AB4"/>
    <w:rsid w:val="0023304B"/>
    <w:rsid w:val="0023325A"/>
    <w:rsid w:val="002332F6"/>
    <w:rsid w:val="00233B43"/>
    <w:rsid w:val="00233CA1"/>
    <w:rsid w:val="00233DBD"/>
    <w:rsid w:val="00233FE6"/>
    <w:rsid w:val="0023413B"/>
    <w:rsid w:val="00234A06"/>
    <w:rsid w:val="00234BD3"/>
    <w:rsid w:val="00234BF9"/>
    <w:rsid w:val="0023510F"/>
    <w:rsid w:val="00235716"/>
    <w:rsid w:val="00236609"/>
    <w:rsid w:val="0023676C"/>
    <w:rsid w:val="00236AA8"/>
    <w:rsid w:val="00237186"/>
    <w:rsid w:val="002372EE"/>
    <w:rsid w:val="00240292"/>
    <w:rsid w:val="0024041F"/>
    <w:rsid w:val="002404B7"/>
    <w:rsid w:val="002406EA"/>
    <w:rsid w:val="00240AB3"/>
    <w:rsid w:val="0024181E"/>
    <w:rsid w:val="00242080"/>
    <w:rsid w:val="002425AE"/>
    <w:rsid w:val="00242B2F"/>
    <w:rsid w:val="00242BA2"/>
    <w:rsid w:val="00242FA1"/>
    <w:rsid w:val="0024383C"/>
    <w:rsid w:val="00245019"/>
    <w:rsid w:val="00245A30"/>
    <w:rsid w:val="00245B35"/>
    <w:rsid w:val="002461DE"/>
    <w:rsid w:val="00247DDF"/>
    <w:rsid w:val="0025025D"/>
    <w:rsid w:val="002508D1"/>
    <w:rsid w:val="0025116A"/>
    <w:rsid w:val="0025130E"/>
    <w:rsid w:val="0025179B"/>
    <w:rsid w:val="0025190E"/>
    <w:rsid w:val="00251FE1"/>
    <w:rsid w:val="0025225C"/>
    <w:rsid w:val="00254B18"/>
    <w:rsid w:val="00254BF3"/>
    <w:rsid w:val="002556F5"/>
    <w:rsid w:val="00256080"/>
    <w:rsid w:val="00256789"/>
    <w:rsid w:val="00256790"/>
    <w:rsid w:val="002571A3"/>
    <w:rsid w:val="002572E8"/>
    <w:rsid w:val="00260BE0"/>
    <w:rsid w:val="00261460"/>
    <w:rsid w:val="00261689"/>
    <w:rsid w:val="002616E4"/>
    <w:rsid w:val="002617F9"/>
    <w:rsid w:val="00261B6B"/>
    <w:rsid w:val="00261D04"/>
    <w:rsid w:val="00261F97"/>
    <w:rsid w:val="0026253C"/>
    <w:rsid w:val="00263785"/>
    <w:rsid w:val="002639C1"/>
    <w:rsid w:val="00263BB2"/>
    <w:rsid w:val="00263C12"/>
    <w:rsid w:val="00264AE7"/>
    <w:rsid w:val="00264B2A"/>
    <w:rsid w:val="002653DF"/>
    <w:rsid w:val="0026544A"/>
    <w:rsid w:val="002661E4"/>
    <w:rsid w:val="002661F7"/>
    <w:rsid w:val="00266B2E"/>
    <w:rsid w:val="0026705C"/>
    <w:rsid w:val="00267193"/>
    <w:rsid w:val="0027016A"/>
    <w:rsid w:val="00270873"/>
    <w:rsid w:val="00270B96"/>
    <w:rsid w:val="002718FC"/>
    <w:rsid w:val="00271A06"/>
    <w:rsid w:val="00271A5A"/>
    <w:rsid w:val="00272843"/>
    <w:rsid w:val="002733FA"/>
    <w:rsid w:val="00273937"/>
    <w:rsid w:val="002739E7"/>
    <w:rsid w:val="00273B09"/>
    <w:rsid w:val="00275038"/>
    <w:rsid w:val="0027537D"/>
    <w:rsid w:val="00275D95"/>
    <w:rsid w:val="00276ECA"/>
    <w:rsid w:val="0027724E"/>
    <w:rsid w:val="0028021C"/>
    <w:rsid w:val="0028028F"/>
    <w:rsid w:val="0028046C"/>
    <w:rsid w:val="00282389"/>
    <w:rsid w:val="002826FB"/>
    <w:rsid w:val="002838A0"/>
    <w:rsid w:val="00283993"/>
    <w:rsid w:val="00283AD9"/>
    <w:rsid w:val="00284178"/>
    <w:rsid w:val="0028421B"/>
    <w:rsid w:val="002848DB"/>
    <w:rsid w:val="00284FF0"/>
    <w:rsid w:val="0028545E"/>
    <w:rsid w:val="00285B4F"/>
    <w:rsid w:val="0028688C"/>
    <w:rsid w:val="00286D64"/>
    <w:rsid w:val="00287079"/>
    <w:rsid w:val="00287122"/>
    <w:rsid w:val="002874E3"/>
    <w:rsid w:val="00287541"/>
    <w:rsid w:val="002879DB"/>
    <w:rsid w:val="002902C1"/>
    <w:rsid w:val="00290636"/>
    <w:rsid w:val="002908BF"/>
    <w:rsid w:val="002913A6"/>
    <w:rsid w:val="00292751"/>
    <w:rsid w:val="00292A6A"/>
    <w:rsid w:val="00292E12"/>
    <w:rsid w:val="00292FEA"/>
    <w:rsid w:val="002935A1"/>
    <w:rsid w:val="002938E3"/>
    <w:rsid w:val="00293CB9"/>
    <w:rsid w:val="00293DD3"/>
    <w:rsid w:val="00293E4C"/>
    <w:rsid w:val="00294801"/>
    <w:rsid w:val="002951D8"/>
    <w:rsid w:val="0029579B"/>
    <w:rsid w:val="002957A8"/>
    <w:rsid w:val="00295BA7"/>
    <w:rsid w:val="00296DC8"/>
    <w:rsid w:val="00297455"/>
    <w:rsid w:val="00297E40"/>
    <w:rsid w:val="002A032F"/>
    <w:rsid w:val="002A04E2"/>
    <w:rsid w:val="002A0D85"/>
    <w:rsid w:val="002A0E00"/>
    <w:rsid w:val="002A1D6E"/>
    <w:rsid w:val="002A243D"/>
    <w:rsid w:val="002A253D"/>
    <w:rsid w:val="002A2629"/>
    <w:rsid w:val="002A34EE"/>
    <w:rsid w:val="002A438F"/>
    <w:rsid w:val="002A4511"/>
    <w:rsid w:val="002A4695"/>
    <w:rsid w:val="002A502A"/>
    <w:rsid w:val="002A521A"/>
    <w:rsid w:val="002A58AD"/>
    <w:rsid w:val="002A6CA2"/>
    <w:rsid w:val="002A76C8"/>
    <w:rsid w:val="002A7941"/>
    <w:rsid w:val="002B0421"/>
    <w:rsid w:val="002B0711"/>
    <w:rsid w:val="002B0BFB"/>
    <w:rsid w:val="002B0CF4"/>
    <w:rsid w:val="002B1012"/>
    <w:rsid w:val="002B1565"/>
    <w:rsid w:val="002B1CBF"/>
    <w:rsid w:val="002B32E6"/>
    <w:rsid w:val="002B333F"/>
    <w:rsid w:val="002B3DFE"/>
    <w:rsid w:val="002B4444"/>
    <w:rsid w:val="002B4827"/>
    <w:rsid w:val="002B528D"/>
    <w:rsid w:val="002B55E0"/>
    <w:rsid w:val="002B647B"/>
    <w:rsid w:val="002B673B"/>
    <w:rsid w:val="002B6AD6"/>
    <w:rsid w:val="002B6C77"/>
    <w:rsid w:val="002B70B8"/>
    <w:rsid w:val="002B7424"/>
    <w:rsid w:val="002B76AE"/>
    <w:rsid w:val="002B7908"/>
    <w:rsid w:val="002B7B98"/>
    <w:rsid w:val="002B7F33"/>
    <w:rsid w:val="002C03B7"/>
    <w:rsid w:val="002C0878"/>
    <w:rsid w:val="002C0F0F"/>
    <w:rsid w:val="002C1911"/>
    <w:rsid w:val="002C320F"/>
    <w:rsid w:val="002C3ECB"/>
    <w:rsid w:val="002C4852"/>
    <w:rsid w:val="002C601B"/>
    <w:rsid w:val="002C679D"/>
    <w:rsid w:val="002C6817"/>
    <w:rsid w:val="002C68E2"/>
    <w:rsid w:val="002C772C"/>
    <w:rsid w:val="002C7799"/>
    <w:rsid w:val="002C7DA2"/>
    <w:rsid w:val="002D036E"/>
    <w:rsid w:val="002D0526"/>
    <w:rsid w:val="002D0E1C"/>
    <w:rsid w:val="002D1B05"/>
    <w:rsid w:val="002D2F08"/>
    <w:rsid w:val="002D3A50"/>
    <w:rsid w:val="002D40C1"/>
    <w:rsid w:val="002D41F0"/>
    <w:rsid w:val="002D45DC"/>
    <w:rsid w:val="002D4A5F"/>
    <w:rsid w:val="002D4C07"/>
    <w:rsid w:val="002D5968"/>
    <w:rsid w:val="002D5D11"/>
    <w:rsid w:val="002D5E13"/>
    <w:rsid w:val="002D62D8"/>
    <w:rsid w:val="002D7153"/>
    <w:rsid w:val="002D7162"/>
    <w:rsid w:val="002D7454"/>
    <w:rsid w:val="002D76C7"/>
    <w:rsid w:val="002E0664"/>
    <w:rsid w:val="002E1E51"/>
    <w:rsid w:val="002E1FE8"/>
    <w:rsid w:val="002E2BEE"/>
    <w:rsid w:val="002E2C1E"/>
    <w:rsid w:val="002E32D8"/>
    <w:rsid w:val="002E3986"/>
    <w:rsid w:val="002E3C3F"/>
    <w:rsid w:val="002E4482"/>
    <w:rsid w:val="002E6B28"/>
    <w:rsid w:val="002E78D9"/>
    <w:rsid w:val="002E7F2E"/>
    <w:rsid w:val="002F05AF"/>
    <w:rsid w:val="002F1BDC"/>
    <w:rsid w:val="002F2639"/>
    <w:rsid w:val="002F2DA2"/>
    <w:rsid w:val="002F2E5F"/>
    <w:rsid w:val="002F5639"/>
    <w:rsid w:val="002F5B59"/>
    <w:rsid w:val="002F5E79"/>
    <w:rsid w:val="002F6276"/>
    <w:rsid w:val="002F64F4"/>
    <w:rsid w:val="002F74A1"/>
    <w:rsid w:val="002F77F2"/>
    <w:rsid w:val="003006D6"/>
    <w:rsid w:val="00300865"/>
    <w:rsid w:val="00301376"/>
    <w:rsid w:val="00301A12"/>
    <w:rsid w:val="00301A53"/>
    <w:rsid w:val="00301DA4"/>
    <w:rsid w:val="00301E48"/>
    <w:rsid w:val="00302ABF"/>
    <w:rsid w:val="00302BFA"/>
    <w:rsid w:val="0030454F"/>
    <w:rsid w:val="00305459"/>
    <w:rsid w:val="00306372"/>
    <w:rsid w:val="0030665C"/>
    <w:rsid w:val="00306741"/>
    <w:rsid w:val="00306DEA"/>
    <w:rsid w:val="00307ABC"/>
    <w:rsid w:val="00307BA0"/>
    <w:rsid w:val="00307CB5"/>
    <w:rsid w:val="00310392"/>
    <w:rsid w:val="00310BBE"/>
    <w:rsid w:val="003110BC"/>
    <w:rsid w:val="00311590"/>
    <w:rsid w:val="00311A27"/>
    <w:rsid w:val="003127B4"/>
    <w:rsid w:val="0031297D"/>
    <w:rsid w:val="00312C66"/>
    <w:rsid w:val="003132F3"/>
    <w:rsid w:val="00313560"/>
    <w:rsid w:val="00313808"/>
    <w:rsid w:val="003139F8"/>
    <w:rsid w:val="00313EB9"/>
    <w:rsid w:val="00314241"/>
    <w:rsid w:val="00314F37"/>
    <w:rsid w:val="00314F8C"/>
    <w:rsid w:val="003156D4"/>
    <w:rsid w:val="00315901"/>
    <w:rsid w:val="00320FA4"/>
    <w:rsid w:val="003212AB"/>
    <w:rsid w:val="00321643"/>
    <w:rsid w:val="00321745"/>
    <w:rsid w:val="00321789"/>
    <w:rsid w:val="00322769"/>
    <w:rsid w:val="00323009"/>
    <w:rsid w:val="00323A5F"/>
    <w:rsid w:val="00323E65"/>
    <w:rsid w:val="00324D56"/>
    <w:rsid w:val="0032593F"/>
    <w:rsid w:val="003262A0"/>
    <w:rsid w:val="00327770"/>
    <w:rsid w:val="00327B73"/>
    <w:rsid w:val="00327E90"/>
    <w:rsid w:val="00330006"/>
    <w:rsid w:val="003301DF"/>
    <w:rsid w:val="00330368"/>
    <w:rsid w:val="00330AD6"/>
    <w:rsid w:val="00330C7F"/>
    <w:rsid w:val="00330E14"/>
    <w:rsid w:val="00330E58"/>
    <w:rsid w:val="00331848"/>
    <w:rsid w:val="00332241"/>
    <w:rsid w:val="003323B8"/>
    <w:rsid w:val="00332517"/>
    <w:rsid w:val="00332ADF"/>
    <w:rsid w:val="00333858"/>
    <w:rsid w:val="00333914"/>
    <w:rsid w:val="00333A89"/>
    <w:rsid w:val="00333BEB"/>
    <w:rsid w:val="00333FEE"/>
    <w:rsid w:val="00334382"/>
    <w:rsid w:val="003349AB"/>
    <w:rsid w:val="00335307"/>
    <w:rsid w:val="003353F4"/>
    <w:rsid w:val="00335BAB"/>
    <w:rsid w:val="00335C9C"/>
    <w:rsid w:val="00336631"/>
    <w:rsid w:val="00336800"/>
    <w:rsid w:val="00337CBD"/>
    <w:rsid w:val="00337D2A"/>
    <w:rsid w:val="003407D9"/>
    <w:rsid w:val="00340B70"/>
    <w:rsid w:val="003411E7"/>
    <w:rsid w:val="003413F4"/>
    <w:rsid w:val="00341458"/>
    <w:rsid w:val="00341DAB"/>
    <w:rsid w:val="00342E89"/>
    <w:rsid w:val="00343A24"/>
    <w:rsid w:val="00344F9B"/>
    <w:rsid w:val="003451BD"/>
    <w:rsid w:val="003457EB"/>
    <w:rsid w:val="00346097"/>
    <w:rsid w:val="00346195"/>
    <w:rsid w:val="0034648A"/>
    <w:rsid w:val="00346D9A"/>
    <w:rsid w:val="00347323"/>
    <w:rsid w:val="003477D2"/>
    <w:rsid w:val="003479DA"/>
    <w:rsid w:val="00350FD6"/>
    <w:rsid w:val="0035114D"/>
    <w:rsid w:val="0035128C"/>
    <w:rsid w:val="00351329"/>
    <w:rsid w:val="003518E3"/>
    <w:rsid w:val="00352049"/>
    <w:rsid w:val="0035326A"/>
    <w:rsid w:val="00353CFB"/>
    <w:rsid w:val="00354019"/>
    <w:rsid w:val="003543CD"/>
    <w:rsid w:val="003543F3"/>
    <w:rsid w:val="00354637"/>
    <w:rsid w:val="00354EE8"/>
    <w:rsid w:val="003556F9"/>
    <w:rsid w:val="003561C8"/>
    <w:rsid w:val="003562ED"/>
    <w:rsid w:val="00357AA7"/>
    <w:rsid w:val="00357EE0"/>
    <w:rsid w:val="00360710"/>
    <w:rsid w:val="00361AFB"/>
    <w:rsid w:val="00361C07"/>
    <w:rsid w:val="00361DA2"/>
    <w:rsid w:val="003621BC"/>
    <w:rsid w:val="00362705"/>
    <w:rsid w:val="0036276B"/>
    <w:rsid w:val="00362832"/>
    <w:rsid w:val="00362D9D"/>
    <w:rsid w:val="00363EC6"/>
    <w:rsid w:val="00364C91"/>
    <w:rsid w:val="00364D1B"/>
    <w:rsid w:val="00364E3F"/>
    <w:rsid w:val="00365495"/>
    <w:rsid w:val="003661A5"/>
    <w:rsid w:val="0036683F"/>
    <w:rsid w:val="00366BB6"/>
    <w:rsid w:val="00367340"/>
    <w:rsid w:val="00367DE0"/>
    <w:rsid w:val="00370109"/>
    <w:rsid w:val="00370741"/>
    <w:rsid w:val="00370A2C"/>
    <w:rsid w:val="00370B83"/>
    <w:rsid w:val="0037238F"/>
    <w:rsid w:val="00372D94"/>
    <w:rsid w:val="00372DB7"/>
    <w:rsid w:val="00373289"/>
    <w:rsid w:val="0037344D"/>
    <w:rsid w:val="003737E6"/>
    <w:rsid w:val="00373A7A"/>
    <w:rsid w:val="00374133"/>
    <w:rsid w:val="0037413B"/>
    <w:rsid w:val="00374AAA"/>
    <w:rsid w:val="00374C2B"/>
    <w:rsid w:val="00374E28"/>
    <w:rsid w:val="0037513A"/>
    <w:rsid w:val="00375FC3"/>
    <w:rsid w:val="00376141"/>
    <w:rsid w:val="0037618F"/>
    <w:rsid w:val="003774E2"/>
    <w:rsid w:val="003775F2"/>
    <w:rsid w:val="00377D6F"/>
    <w:rsid w:val="00377EAC"/>
    <w:rsid w:val="00381804"/>
    <w:rsid w:val="00381FE1"/>
    <w:rsid w:val="00382D4A"/>
    <w:rsid w:val="00382FEA"/>
    <w:rsid w:val="00383048"/>
    <w:rsid w:val="0038345D"/>
    <w:rsid w:val="00383E7B"/>
    <w:rsid w:val="00383F63"/>
    <w:rsid w:val="003844C6"/>
    <w:rsid w:val="0038455D"/>
    <w:rsid w:val="003852EC"/>
    <w:rsid w:val="00385C12"/>
    <w:rsid w:val="00386CBF"/>
    <w:rsid w:val="00387358"/>
    <w:rsid w:val="0038755A"/>
    <w:rsid w:val="00387D26"/>
    <w:rsid w:val="003902D8"/>
    <w:rsid w:val="003903F4"/>
    <w:rsid w:val="00390649"/>
    <w:rsid w:val="00390877"/>
    <w:rsid w:val="00391250"/>
    <w:rsid w:val="003919F6"/>
    <w:rsid w:val="00391C9E"/>
    <w:rsid w:val="00392265"/>
    <w:rsid w:val="00393777"/>
    <w:rsid w:val="00394834"/>
    <w:rsid w:val="00395314"/>
    <w:rsid w:val="00395D90"/>
    <w:rsid w:val="00395FB5"/>
    <w:rsid w:val="00397738"/>
    <w:rsid w:val="003A06EB"/>
    <w:rsid w:val="003A10B3"/>
    <w:rsid w:val="003A129B"/>
    <w:rsid w:val="003A38AA"/>
    <w:rsid w:val="003A4AC8"/>
    <w:rsid w:val="003A502F"/>
    <w:rsid w:val="003A50A6"/>
    <w:rsid w:val="003A6182"/>
    <w:rsid w:val="003A672C"/>
    <w:rsid w:val="003A71A8"/>
    <w:rsid w:val="003A741F"/>
    <w:rsid w:val="003A79C1"/>
    <w:rsid w:val="003A7C5A"/>
    <w:rsid w:val="003A7FC3"/>
    <w:rsid w:val="003B0B0B"/>
    <w:rsid w:val="003B1443"/>
    <w:rsid w:val="003B27F7"/>
    <w:rsid w:val="003B2C46"/>
    <w:rsid w:val="003B361F"/>
    <w:rsid w:val="003B3C44"/>
    <w:rsid w:val="003B3CB0"/>
    <w:rsid w:val="003B4115"/>
    <w:rsid w:val="003B50B3"/>
    <w:rsid w:val="003B5F18"/>
    <w:rsid w:val="003B63B7"/>
    <w:rsid w:val="003B6772"/>
    <w:rsid w:val="003B6CA5"/>
    <w:rsid w:val="003B7DC2"/>
    <w:rsid w:val="003C01AF"/>
    <w:rsid w:val="003C0663"/>
    <w:rsid w:val="003C0AB6"/>
    <w:rsid w:val="003C0D7B"/>
    <w:rsid w:val="003C10BF"/>
    <w:rsid w:val="003C1683"/>
    <w:rsid w:val="003C24B0"/>
    <w:rsid w:val="003C3314"/>
    <w:rsid w:val="003C3583"/>
    <w:rsid w:val="003C3AEF"/>
    <w:rsid w:val="003C40E8"/>
    <w:rsid w:val="003C43FA"/>
    <w:rsid w:val="003C50C8"/>
    <w:rsid w:val="003C5E56"/>
    <w:rsid w:val="003C61FA"/>
    <w:rsid w:val="003C63B8"/>
    <w:rsid w:val="003C6B68"/>
    <w:rsid w:val="003C722B"/>
    <w:rsid w:val="003D044E"/>
    <w:rsid w:val="003D087C"/>
    <w:rsid w:val="003D1280"/>
    <w:rsid w:val="003D14F9"/>
    <w:rsid w:val="003D2758"/>
    <w:rsid w:val="003D2D60"/>
    <w:rsid w:val="003D2DD4"/>
    <w:rsid w:val="003D303E"/>
    <w:rsid w:val="003D3519"/>
    <w:rsid w:val="003D3F33"/>
    <w:rsid w:val="003D4357"/>
    <w:rsid w:val="003D4566"/>
    <w:rsid w:val="003D55C1"/>
    <w:rsid w:val="003D666C"/>
    <w:rsid w:val="003D6E51"/>
    <w:rsid w:val="003D79CE"/>
    <w:rsid w:val="003D7D14"/>
    <w:rsid w:val="003E0111"/>
    <w:rsid w:val="003E1E1B"/>
    <w:rsid w:val="003E1FBF"/>
    <w:rsid w:val="003E234B"/>
    <w:rsid w:val="003E2A0A"/>
    <w:rsid w:val="003E2B19"/>
    <w:rsid w:val="003E3821"/>
    <w:rsid w:val="003E3BC7"/>
    <w:rsid w:val="003E4A4D"/>
    <w:rsid w:val="003E5507"/>
    <w:rsid w:val="003E5A7D"/>
    <w:rsid w:val="003E6120"/>
    <w:rsid w:val="003E639E"/>
    <w:rsid w:val="003E63D7"/>
    <w:rsid w:val="003E6503"/>
    <w:rsid w:val="003E6F0B"/>
    <w:rsid w:val="003E7746"/>
    <w:rsid w:val="003F02C3"/>
    <w:rsid w:val="003F03A0"/>
    <w:rsid w:val="003F15B4"/>
    <w:rsid w:val="003F1F01"/>
    <w:rsid w:val="003F27B6"/>
    <w:rsid w:val="003F2F9A"/>
    <w:rsid w:val="003F348E"/>
    <w:rsid w:val="003F3E60"/>
    <w:rsid w:val="003F4099"/>
    <w:rsid w:val="003F4399"/>
    <w:rsid w:val="003F474D"/>
    <w:rsid w:val="003F5A25"/>
    <w:rsid w:val="003F6068"/>
    <w:rsid w:val="003F6644"/>
    <w:rsid w:val="003F69A6"/>
    <w:rsid w:val="003F6B04"/>
    <w:rsid w:val="003F724B"/>
    <w:rsid w:val="003F7435"/>
    <w:rsid w:val="003F7460"/>
    <w:rsid w:val="003F7C5A"/>
    <w:rsid w:val="003F7F5B"/>
    <w:rsid w:val="004000B3"/>
    <w:rsid w:val="00400176"/>
    <w:rsid w:val="0040017E"/>
    <w:rsid w:val="0040076E"/>
    <w:rsid w:val="00400AC7"/>
    <w:rsid w:val="00400BCA"/>
    <w:rsid w:val="00401158"/>
    <w:rsid w:val="00401B7A"/>
    <w:rsid w:val="004021F4"/>
    <w:rsid w:val="0040269A"/>
    <w:rsid w:val="00402EC0"/>
    <w:rsid w:val="00404D46"/>
    <w:rsid w:val="004051A4"/>
    <w:rsid w:val="00405749"/>
    <w:rsid w:val="00405BEB"/>
    <w:rsid w:val="00406013"/>
    <w:rsid w:val="0040647B"/>
    <w:rsid w:val="0040657C"/>
    <w:rsid w:val="00406734"/>
    <w:rsid w:val="00406DE9"/>
    <w:rsid w:val="00407910"/>
    <w:rsid w:val="00411117"/>
    <w:rsid w:val="00412205"/>
    <w:rsid w:val="00412FB4"/>
    <w:rsid w:val="00413332"/>
    <w:rsid w:val="00413387"/>
    <w:rsid w:val="00413CE4"/>
    <w:rsid w:val="00414036"/>
    <w:rsid w:val="004140AA"/>
    <w:rsid w:val="00414D5C"/>
    <w:rsid w:val="004151EF"/>
    <w:rsid w:val="004155C6"/>
    <w:rsid w:val="0041582C"/>
    <w:rsid w:val="004158E9"/>
    <w:rsid w:val="00416448"/>
    <w:rsid w:val="00416450"/>
    <w:rsid w:val="00417106"/>
    <w:rsid w:val="00417287"/>
    <w:rsid w:val="0041730C"/>
    <w:rsid w:val="00417786"/>
    <w:rsid w:val="00420089"/>
    <w:rsid w:val="00420129"/>
    <w:rsid w:val="004206BF"/>
    <w:rsid w:val="004208F2"/>
    <w:rsid w:val="00420A2E"/>
    <w:rsid w:val="00420C7A"/>
    <w:rsid w:val="004211DB"/>
    <w:rsid w:val="004219F4"/>
    <w:rsid w:val="00421DDB"/>
    <w:rsid w:val="0042262F"/>
    <w:rsid w:val="0042287F"/>
    <w:rsid w:val="00422A4F"/>
    <w:rsid w:val="00423399"/>
    <w:rsid w:val="00424032"/>
    <w:rsid w:val="00424937"/>
    <w:rsid w:val="004257E6"/>
    <w:rsid w:val="00425E85"/>
    <w:rsid w:val="0042710D"/>
    <w:rsid w:val="00427EB5"/>
    <w:rsid w:val="00430AED"/>
    <w:rsid w:val="00430B56"/>
    <w:rsid w:val="004317C1"/>
    <w:rsid w:val="00431DB0"/>
    <w:rsid w:val="00433D0A"/>
    <w:rsid w:val="00433D31"/>
    <w:rsid w:val="0043447E"/>
    <w:rsid w:val="00434B4E"/>
    <w:rsid w:val="0043790E"/>
    <w:rsid w:val="00437B28"/>
    <w:rsid w:val="004414C7"/>
    <w:rsid w:val="00441853"/>
    <w:rsid w:val="004419D3"/>
    <w:rsid w:val="00441B48"/>
    <w:rsid w:val="00441C32"/>
    <w:rsid w:val="00441E03"/>
    <w:rsid w:val="00442574"/>
    <w:rsid w:val="00442CBD"/>
    <w:rsid w:val="00443AB0"/>
    <w:rsid w:val="0044517C"/>
    <w:rsid w:val="0044578F"/>
    <w:rsid w:val="00445B8B"/>
    <w:rsid w:val="00446502"/>
    <w:rsid w:val="004466BC"/>
    <w:rsid w:val="004478FD"/>
    <w:rsid w:val="00447A64"/>
    <w:rsid w:val="00447E86"/>
    <w:rsid w:val="00447F6A"/>
    <w:rsid w:val="004500B1"/>
    <w:rsid w:val="00453847"/>
    <w:rsid w:val="00453C14"/>
    <w:rsid w:val="00455601"/>
    <w:rsid w:val="00456C80"/>
    <w:rsid w:val="00456D72"/>
    <w:rsid w:val="00457EDB"/>
    <w:rsid w:val="00460354"/>
    <w:rsid w:val="00460FC6"/>
    <w:rsid w:val="004618ED"/>
    <w:rsid w:val="00461E42"/>
    <w:rsid w:val="00462092"/>
    <w:rsid w:val="00462B1D"/>
    <w:rsid w:val="004631D1"/>
    <w:rsid w:val="004635F3"/>
    <w:rsid w:val="00463D23"/>
    <w:rsid w:val="00463FAB"/>
    <w:rsid w:val="0046400E"/>
    <w:rsid w:val="004640D1"/>
    <w:rsid w:val="00465328"/>
    <w:rsid w:val="00465AC5"/>
    <w:rsid w:val="00465BC4"/>
    <w:rsid w:val="0046796E"/>
    <w:rsid w:val="00470101"/>
    <w:rsid w:val="004702E1"/>
    <w:rsid w:val="004715C3"/>
    <w:rsid w:val="00471775"/>
    <w:rsid w:val="00471A95"/>
    <w:rsid w:val="004721FE"/>
    <w:rsid w:val="00472956"/>
    <w:rsid w:val="00472A16"/>
    <w:rsid w:val="0047312E"/>
    <w:rsid w:val="0047319D"/>
    <w:rsid w:val="00474433"/>
    <w:rsid w:val="00474617"/>
    <w:rsid w:val="004756DC"/>
    <w:rsid w:val="00475758"/>
    <w:rsid w:val="00475787"/>
    <w:rsid w:val="00476400"/>
    <w:rsid w:val="0047686B"/>
    <w:rsid w:val="00476EE5"/>
    <w:rsid w:val="00477094"/>
    <w:rsid w:val="00477143"/>
    <w:rsid w:val="00477EA8"/>
    <w:rsid w:val="00477FD2"/>
    <w:rsid w:val="004810A1"/>
    <w:rsid w:val="004817BE"/>
    <w:rsid w:val="0048221D"/>
    <w:rsid w:val="00482B5F"/>
    <w:rsid w:val="00482D25"/>
    <w:rsid w:val="00484331"/>
    <w:rsid w:val="0048439F"/>
    <w:rsid w:val="00484FA9"/>
    <w:rsid w:val="0048563B"/>
    <w:rsid w:val="00485A1F"/>
    <w:rsid w:val="00485A3F"/>
    <w:rsid w:val="00485AAC"/>
    <w:rsid w:val="00485E10"/>
    <w:rsid w:val="00485EB4"/>
    <w:rsid w:val="004866F2"/>
    <w:rsid w:val="0048697F"/>
    <w:rsid w:val="00486D7B"/>
    <w:rsid w:val="0048760F"/>
    <w:rsid w:val="004879E0"/>
    <w:rsid w:val="0049018D"/>
    <w:rsid w:val="00490C54"/>
    <w:rsid w:val="0049144D"/>
    <w:rsid w:val="00491DA2"/>
    <w:rsid w:val="0049299C"/>
    <w:rsid w:val="00492F16"/>
    <w:rsid w:val="00493DF9"/>
    <w:rsid w:val="004940FF"/>
    <w:rsid w:val="004950F7"/>
    <w:rsid w:val="004952D0"/>
    <w:rsid w:val="00495343"/>
    <w:rsid w:val="004964E6"/>
    <w:rsid w:val="00496CAA"/>
    <w:rsid w:val="004A013F"/>
    <w:rsid w:val="004A068C"/>
    <w:rsid w:val="004A0BC6"/>
    <w:rsid w:val="004A0C26"/>
    <w:rsid w:val="004A1179"/>
    <w:rsid w:val="004A129C"/>
    <w:rsid w:val="004A179E"/>
    <w:rsid w:val="004A222F"/>
    <w:rsid w:val="004A22F8"/>
    <w:rsid w:val="004A26EF"/>
    <w:rsid w:val="004A309B"/>
    <w:rsid w:val="004A4B6B"/>
    <w:rsid w:val="004A55D1"/>
    <w:rsid w:val="004A5998"/>
    <w:rsid w:val="004A5D41"/>
    <w:rsid w:val="004A6121"/>
    <w:rsid w:val="004A6565"/>
    <w:rsid w:val="004A6A73"/>
    <w:rsid w:val="004A6D83"/>
    <w:rsid w:val="004A71FC"/>
    <w:rsid w:val="004A753A"/>
    <w:rsid w:val="004A75E0"/>
    <w:rsid w:val="004B09F0"/>
    <w:rsid w:val="004B123A"/>
    <w:rsid w:val="004B14DC"/>
    <w:rsid w:val="004B1E1B"/>
    <w:rsid w:val="004B1ED4"/>
    <w:rsid w:val="004B2F29"/>
    <w:rsid w:val="004B3D62"/>
    <w:rsid w:val="004B4005"/>
    <w:rsid w:val="004B420A"/>
    <w:rsid w:val="004B4AD3"/>
    <w:rsid w:val="004B4C44"/>
    <w:rsid w:val="004B56EE"/>
    <w:rsid w:val="004B5B77"/>
    <w:rsid w:val="004B70A9"/>
    <w:rsid w:val="004B70C8"/>
    <w:rsid w:val="004B718A"/>
    <w:rsid w:val="004B7AB7"/>
    <w:rsid w:val="004B7AD7"/>
    <w:rsid w:val="004B7ADA"/>
    <w:rsid w:val="004C030F"/>
    <w:rsid w:val="004C06E6"/>
    <w:rsid w:val="004C0F13"/>
    <w:rsid w:val="004C28A5"/>
    <w:rsid w:val="004C2AB9"/>
    <w:rsid w:val="004C2F95"/>
    <w:rsid w:val="004C3134"/>
    <w:rsid w:val="004C3485"/>
    <w:rsid w:val="004C38C0"/>
    <w:rsid w:val="004C3B25"/>
    <w:rsid w:val="004C4A82"/>
    <w:rsid w:val="004C5139"/>
    <w:rsid w:val="004C6F8E"/>
    <w:rsid w:val="004C7049"/>
    <w:rsid w:val="004C70E7"/>
    <w:rsid w:val="004D00A9"/>
    <w:rsid w:val="004D132A"/>
    <w:rsid w:val="004D15B0"/>
    <w:rsid w:val="004D1CD5"/>
    <w:rsid w:val="004D22C8"/>
    <w:rsid w:val="004D269E"/>
    <w:rsid w:val="004D26BC"/>
    <w:rsid w:val="004D3396"/>
    <w:rsid w:val="004D359A"/>
    <w:rsid w:val="004D4603"/>
    <w:rsid w:val="004D4708"/>
    <w:rsid w:val="004D4936"/>
    <w:rsid w:val="004D4DF6"/>
    <w:rsid w:val="004D5239"/>
    <w:rsid w:val="004D6C70"/>
    <w:rsid w:val="004D6D6C"/>
    <w:rsid w:val="004D75C7"/>
    <w:rsid w:val="004D7CED"/>
    <w:rsid w:val="004E02DD"/>
    <w:rsid w:val="004E07EC"/>
    <w:rsid w:val="004E0A17"/>
    <w:rsid w:val="004E0E56"/>
    <w:rsid w:val="004E101E"/>
    <w:rsid w:val="004E1690"/>
    <w:rsid w:val="004E1D8B"/>
    <w:rsid w:val="004E21D2"/>
    <w:rsid w:val="004E26CC"/>
    <w:rsid w:val="004E2712"/>
    <w:rsid w:val="004E284E"/>
    <w:rsid w:val="004E2982"/>
    <w:rsid w:val="004E2C8A"/>
    <w:rsid w:val="004E3132"/>
    <w:rsid w:val="004E363D"/>
    <w:rsid w:val="004E3797"/>
    <w:rsid w:val="004E396E"/>
    <w:rsid w:val="004E4148"/>
    <w:rsid w:val="004E4199"/>
    <w:rsid w:val="004E47AE"/>
    <w:rsid w:val="004E490B"/>
    <w:rsid w:val="004E4D76"/>
    <w:rsid w:val="004E5CDA"/>
    <w:rsid w:val="004E5FCA"/>
    <w:rsid w:val="004E65E2"/>
    <w:rsid w:val="004E66EB"/>
    <w:rsid w:val="004E6917"/>
    <w:rsid w:val="004E6A27"/>
    <w:rsid w:val="004E6D67"/>
    <w:rsid w:val="004E76FC"/>
    <w:rsid w:val="004F032A"/>
    <w:rsid w:val="004F14E1"/>
    <w:rsid w:val="004F1599"/>
    <w:rsid w:val="004F1646"/>
    <w:rsid w:val="004F176E"/>
    <w:rsid w:val="004F278D"/>
    <w:rsid w:val="004F41E0"/>
    <w:rsid w:val="004F4459"/>
    <w:rsid w:val="004F453B"/>
    <w:rsid w:val="004F4896"/>
    <w:rsid w:val="004F4D82"/>
    <w:rsid w:val="004F4DF3"/>
    <w:rsid w:val="004F576E"/>
    <w:rsid w:val="004F5C4F"/>
    <w:rsid w:val="004F5F96"/>
    <w:rsid w:val="004F68C8"/>
    <w:rsid w:val="004F68CF"/>
    <w:rsid w:val="004F6C1F"/>
    <w:rsid w:val="004F6CBB"/>
    <w:rsid w:val="004F71AA"/>
    <w:rsid w:val="004F72E2"/>
    <w:rsid w:val="004F7316"/>
    <w:rsid w:val="004F773B"/>
    <w:rsid w:val="004F779A"/>
    <w:rsid w:val="004F7BA6"/>
    <w:rsid w:val="004F7F2B"/>
    <w:rsid w:val="0050026A"/>
    <w:rsid w:val="0050053D"/>
    <w:rsid w:val="00501198"/>
    <w:rsid w:val="005026FD"/>
    <w:rsid w:val="00503407"/>
    <w:rsid w:val="00504D64"/>
    <w:rsid w:val="00505250"/>
    <w:rsid w:val="00505DD7"/>
    <w:rsid w:val="005061B7"/>
    <w:rsid w:val="0050642B"/>
    <w:rsid w:val="005069D8"/>
    <w:rsid w:val="00506F14"/>
    <w:rsid w:val="0050755C"/>
    <w:rsid w:val="0050762F"/>
    <w:rsid w:val="00507A76"/>
    <w:rsid w:val="005103DB"/>
    <w:rsid w:val="005105A2"/>
    <w:rsid w:val="00510D46"/>
    <w:rsid w:val="00511874"/>
    <w:rsid w:val="005123A2"/>
    <w:rsid w:val="00512864"/>
    <w:rsid w:val="005129BC"/>
    <w:rsid w:val="00512A1B"/>
    <w:rsid w:val="005130F4"/>
    <w:rsid w:val="005131AB"/>
    <w:rsid w:val="005134FA"/>
    <w:rsid w:val="00513AA7"/>
    <w:rsid w:val="005141BE"/>
    <w:rsid w:val="005142F6"/>
    <w:rsid w:val="0051454F"/>
    <w:rsid w:val="005163A9"/>
    <w:rsid w:val="005165E0"/>
    <w:rsid w:val="00516856"/>
    <w:rsid w:val="00516EF2"/>
    <w:rsid w:val="0051760F"/>
    <w:rsid w:val="00517C4B"/>
    <w:rsid w:val="00521042"/>
    <w:rsid w:val="00522581"/>
    <w:rsid w:val="00522FD0"/>
    <w:rsid w:val="00523142"/>
    <w:rsid w:val="00523DC3"/>
    <w:rsid w:val="00524047"/>
    <w:rsid w:val="0052437B"/>
    <w:rsid w:val="005248DB"/>
    <w:rsid w:val="00524E8A"/>
    <w:rsid w:val="00525342"/>
    <w:rsid w:val="00525730"/>
    <w:rsid w:val="00527035"/>
    <w:rsid w:val="00531010"/>
    <w:rsid w:val="0053176D"/>
    <w:rsid w:val="005331C4"/>
    <w:rsid w:val="005336E3"/>
    <w:rsid w:val="005337BD"/>
    <w:rsid w:val="0053436A"/>
    <w:rsid w:val="00534CB6"/>
    <w:rsid w:val="00534D7F"/>
    <w:rsid w:val="005352BA"/>
    <w:rsid w:val="00535623"/>
    <w:rsid w:val="00535F9D"/>
    <w:rsid w:val="0053706E"/>
    <w:rsid w:val="005400BE"/>
    <w:rsid w:val="00540328"/>
    <w:rsid w:val="00540610"/>
    <w:rsid w:val="00540FF7"/>
    <w:rsid w:val="00541650"/>
    <w:rsid w:val="005422A2"/>
    <w:rsid w:val="00542901"/>
    <w:rsid w:val="00542A5B"/>
    <w:rsid w:val="00542DE4"/>
    <w:rsid w:val="0054397D"/>
    <w:rsid w:val="00543F63"/>
    <w:rsid w:val="00544C0F"/>
    <w:rsid w:val="00545197"/>
    <w:rsid w:val="005458D9"/>
    <w:rsid w:val="00545F65"/>
    <w:rsid w:val="005466BB"/>
    <w:rsid w:val="00547ABF"/>
    <w:rsid w:val="00547B23"/>
    <w:rsid w:val="00547B96"/>
    <w:rsid w:val="0055047B"/>
    <w:rsid w:val="0055107C"/>
    <w:rsid w:val="00551C3A"/>
    <w:rsid w:val="00551EDB"/>
    <w:rsid w:val="0055237C"/>
    <w:rsid w:val="005531F0"/>
    <w:rsid w:val="00553609"/>
    <w:rsid w:val="00554957"/>
    <w:rsid w:val="00554BA1"/>
    <w:rsid w:val="0055584A"/>
    <w:rsid w:val="005559B0"/>
    <w:rsid w:val="00555E72"/>
    <w:rsid w:val="00555E9B"/>
    <w:rsid w:val="005566F3"/>
    <w:rsid w:val="00556E3A"/>
    <w:rsid w:val="00557342"/>
    <w:rsid w:val="0055774E"/>
    <w:rsid w:val="00557969"/>
    <w:rsid w:val="00557D9F"/>
    <w:rsid w:val="00557E36"/>
    <w:rsid w:val="00557E96"/>
    <w:rsid w:val="00557EEB"/>
    <w:rsid w:val="00560147"/>
    <w:rsid w:val="00560C9C"/>
    <w:rsid w:val="00560D43"/>
    <w:rsid w:val="00560E65"/>
    <w:rsid w:val="00561E5A"/>
    <w:rsid w:val="00561E98"/>
    <w:rsid w:val="00562230"/>
    <w:rsid w:val="0056277F"/>
    <w:rsid w:val="00562B63"/>
    <w:rsid w:val="00562E31"/>
    <w:rsid w:val="005633F3"/>
    <w:rsid w:val="00564459"/>
    <w:rsid w:val="0056498E"/>
    <w:rsid w:val="00565CD3"/>
    <w:rsid w:val="00566618"/>
    <w:rsid w:val="0056698E"/>
    <w:rsid w:val="00566E0A"/>
    <w:rsid w:val="00567BE2"/>
    <w:rsid w:val="00570B7E"/>
    <w:rsid w:val="00571873"/>
    <w:rsid w:val="0057222F"/>
    <w:rsid w:val="00572F21"/>
    <w:rsid w:val="0057350B"/>
    <w:rsid w:val="00574DF2"/>
    <w:rsid w:val="00575067"/>
    <w:rsid w:val="00575BF9"/>
    <w:rsid w:val="0057620F"/>
    <w:rsid w:val="00576793"/>
    <w:rsid w:val="00577194"/>
    <w:rsid w:val="00577263"/>
    <w:rsid w:val="00580B6E"/>
    <w:rsid w:val="00580C2F"/>
    <w:rsid w:val="0058181B"/>
    <w:rsid w:val="00581FBF"/>
    <w:rsid w:val="00583593"/>
    <w:rsid w:val="005836CD"/>
    <w:rsid w:val="005839DB"/>
    <w:rsid w:val="005841EF"/>
    <w:rsid w:val="00585630"/>
    <w:rsid w:val="00586181"/>
    <w:rsid w:val="00586C09"/>
    <w:rsid w:val="00587DA4"/>
    <w:rsid w:val="005904C4"/>
    <w:rsid w:val="00590CDC"/>
    <w:rsid w:val="005913F6"/>
    <w:rsid w:val="0059161C"/>
    <w:rsid w:val="00591A81"/>
    <w:rsid w:val="00591CAD"/>
    <w:rsid w:val="00591F5F"/>
    <w:rsid w:val="00593299"/>
    <w:rsid w:val="00593DA2"/>
    <w:rsid w:val="00593FC1"/>
    <w:rsid w:val="0059458B"/>
    <w:rsid w:val="005947CA"/>
    <w:rsid w:val="00594EEF"/>
    <w:rsid w:val="00595532"/>
    <w:rsid w:val="00595928"/>
    <w:rsid w:val="005959A5"/>
    <w:rsid w:val="00595D34"/>
    <w:rsid w:val="00596AC2"/>
    <w:rsid w:val="00596CE8"/>
    <w:rsid w:val="00596D15"/>
    <w:rsid w:val="00596D6E"/>
    <w:rsid w:val="0059716E"/>
    <w:rsid w:val="0059724D"/>
    <w:rsid w:val="00597751"/>
    <w:rsid w:val="005A0192"/>
    <w:rsid w:val="005A0B35"/>
    <w:rsid w:val="005A0FCA"/>
    <w:rsid w:val="005A230B"/>
    <w:rsid w:val="005A3894"/>
    <w:rsid w:val="005A3D53"/>
    <w:rsid w:val="005A4882"/>
    <w:rsid w:val="005A5000"/>
    <w:rsid w:val="005A5658"/>
    <w:rsid w:val="005A5A3B"/>
    <w:rsid w:val="005A63F8"/>
    <w:rsid w:val="005A6858"/>
    <w:rsid w:val="005A6F43"/>
    <w:rsid w:val="005A7BCB"/>
    <w:rsid w:val="005A7D21"/>
    <w:rsid w:val="005B01F0"/>
    <w:rsid w:val="005B0CDC"/>
    <w:rsid w:val="005B0EC8"/>
    <w:rsid w:val="005B1B4A"/>
    <w:rsid w:val="005B2295"/>
    <w:rsid w:val="005B23AD"/>
    <w:rsid w:val="005B2BB8"/>
    <w:rsid w:val="005B3EB9"/>
    <w:rsid w:val="005B416D"/>
    <w:rsid w:val="005B4667"/>
    <w:rsid w:val="005B4864"/>
    <w:rsid w:val="005B4904"/>
    <w:rsid w:val="005B49D8"/>
    <w:rsid w:val="005B4AEE"/>
    <w:rsid w:val="005B4CE0"/>
    <w:rsid w:val="005B5061"/>
    <w:rsid w:val="005B58CD"/>
    <w:rsid w:val="005B5B8F"/>
    <w:rsid w:val="005B5C7F"/>
    <w:rsid w:val="005C0204"/>
    <w:rsid w:val="005C057A"/>
    <w:rsid w:val="005C0C33"/>
    <w:rsid w:val="005C1080"/>
    <w:rsid w:val="005C117B"/>
    <w:rsid w:val="005C12EA"/>
    <w:rsid w:val="005C201A"/>
    <w:rsid w:val="005C2E7E"/>
    <w:rsid w:val="005C2F9E"/>
    <w:rsid w:val="005C3B25"/>
    <w:rsid w:val="005C3DC9"/>
    <w:rsid w:val="005C4364"/>
    <w:rsid w:val="005C4649"/>
    <w:rsid w:val="005C4A14"/>
    <w:rsid w:val="005C57EF"/>
    <w:rsid w:val="005C5D11"/>
    <w:rsid w:val="005C62E4"/>
    <w:rsid w:val="005C7C04"/>
    <w:rsid w:val="005C7F31"/>
    <w:rsid w:val="005D0222"/>
    <w:rsid w:val="005D06C0"/>
    <w:rsid w:val="005D0A60"/>
    <w:rsid w:val="005D0AAB"/>
    <w:rsid w:val="005D1C13"/>
    <w:rsid w:val="005D1D9F"/>
    <w:rsid w:val="005D1E04"/>
    <w:rsid w:val="005D2252"/>
    <w:rsid w:val="005D2266"/>
    <w:rsid w:val="005D24F1"/>
    <w:rsid w:val="005D2DB6"/>
    <w:rsid w:val="005D2DEE"/>
    <w:rsid w:val="005D376A"/>
    <w:rsid w:val="005D3804"/>
    <w:rsid w:val="005D3987"/>
    <w:rsid w:val="005D3AC5"/>
    <w:rsid w:val="005D3E4F"/>
    <w:rsid w:val="005D5017"/>
    <w:rsid w:val="005D6589"/>
    <w:rsid w:val="005D6CC6"/>
    <w:rsid w:val="005D720D"/>
    <w:rsid w:val="005D79F5"/>
    <w:rsid w:val="005E02DF"/>
    <w:rsid w:val="005E058B"/>
    <w:rsid w:val="005E0801"/>
    <w:rsid w:val="005E0B53"/>
    <w:rsid w:val="005E12EE"/>
    <w:rsid w:val="005E1524"/>
    <w:rsid w:val="005E161B"/>
    <w:rsid w:val="005E25D1"/>
    <w:rsid w:val="005E2D2C"/>
    <w:rsid w:val="005E315A"/>
    <w:rsid w:val="005E422D"/>
    <w:rsid w:val="005E533B"/>
    <w:rsid w:val="005E5B8D"/>
    <w:rsid w:val="005E5C62"/>
    <w:rsid w:val="005E6735"/>
    <w:rsid w:val="005E7213"/>
    <w:rsid w:val="005E7343"/>
    <w:rsid w:val="005E79DF"/>
    <w:rsid w:val="005E7DE9"/>
    <w:rsid w:val="005F0A42"/>
    <w:rsid w:val="005F148C"/>
    <w:rsid w:val="005F15B3"/>
    <w:rsid w:val="005F1791"/>
    <w:rsid w:val="005F1B7E"/>
    <w:rsid w:val="005F2550"/>
    <w:rsid w:val="005F2C4B"/>
    <w:rsid w:val="005F44E7"/>
    <w:rsid w:val="005F46C2"/>
    <w:rsid w:val="005F4806"/>
    <w:rsid w:val="005F494C"/>
    <w:rsid w:val="005F4A5F"/>
    <w:rsid w:val="005F4D7A"/>
    <w:rsid w:val="005F51A7"/>
    <w:rsid w:val="005F598E"/>
    <w:rsid w:val="005F5E77"/>
    <w:rsid w:val="005F5F54"/>
    <w:rsid w:val="005F6093"/>
    <w:rsid w:val="005F70DF"/>
    <w:rsid w:val="005F7367"/>
    <w:rsid w:val="006006DC"/>
    <w:rsid w:val="00601287"/>
    <w:rsid w:val="0060207F"/>
    <w:rsid w:val="00602496"/>
    <w:rsid w:val="00602766"/>
    <w:rsid w:val="006027B8"/>
    <w:rsid w:val="00602D05"/>
    <w:rsid w:val="00603D1B"/>
    <w:rsid w:val="00604C1E"/>
    <w:rsid w:val="00604E7C"/>
    <w:rsid w:val="00605285"/>
    <w:rsid w:val="00606009"/>
    <w:rsid w:val="00606DFE"/>
    <w:rsid w:val="0060728B"/>
    <w:rsid w:val="00607864"/>
    <w:rsid w:val="00607D1C"/>
    <w:rsid w:val="00607D75"/>
    <w:rsid w:val="00610C24"/>
    <w:rsid w:val="00611D89"/>
    <w:rsid w:val="00612156"/>
    <w:rsid w:val="00612189"/>
    <w:rsid w:val="00612970"/>
    <w:rsid w:val="00612BE3"/>
    <w:rsid w:val="0061362E"/>
    <w:rsid w:val="006139B1"/>
    <w:rsid w:val="0061416A"/>
    <w:rsid w:val="00615275"/>
    <w:rsid w:val="006167E5"/>
    <w:rsid w:val="00616B1F"/>
    <w:rsid w:val="00616C48"/>
    <w:rsid w:val="0061778C"/>
    <w:rsid w:val="006210F9"/>
    <w:rsid w:val="00621759"/>
    <w:rsid w:val="0062208B"/>
    <w:rsid w:val="0062288B"/>
    <w:rsid w:val="00622CFE"/>
    <w:rsid w:val="0062356B"/>
    <w:rsid w:val="0062410B"/>
    <w:rsid w:val="00624922"/>
    <w:rsid w:val="0062520D"/>
    <w:rsid w:val="00625284"/>
    <w:rsid w:val="006253CA"/>
    <w:rsid w:val="00625425"/>
    <w:rsid w:val="0062623E"/>
    <w:rsid w:val="00626944"/>
    <w:rsid w:val="0063075E"/>
    <w:rsid w:val="00630B4F"/>
    <w:rsid w:val="00630C35"/>
    <w:rsid w:val="00630FCF"/>
    <w:rsid w:val="00631312"/>
    <w:rsid w:val="0063358C"/>
    <w:rsid w:val="0063468A"/>
    <w:rsid w:val="00634B95"/>
    <w:rsid w:val="00634E88"/>
    <w:rsid w:val="006352CD"/>
    <w:rsid w:val="00635F25"/>
    <w:rsid w:val="006362E7"/>
    <w:rsid w:val="00636F0E"/>
    <w:rsid w:val="006371C0"/>
    <w:rsid w:val="006374C6"/>
    <w:rsid w:val="00637EC0"/>
    <w:rsid w:val="00640FA0"/>
    <w:rsid w:val="006412D8"/>
    <w:rsid w:val="00642B78"/>
    <w:rsid w:val="00642C8E"/>
    <w:rsid w:val="006430DF"/>
    <w:rsid w:val="00643368"/>
    <w:rsid w:val="006433B2"/>
    <w:rsid w:val="00644636"/>
    <w:rsid w:val="0064509A"/>
    <w:rsid w:val="00646EBA"/>
    <w:rsid w:val="00647D66"/>
    <w:rsid w:val="00650094"/>
    <w:rsid w:val="00650315"/>
    <w:rsid w:val="00650AD3"/>
    <w:rsid w:val="00650E8C"/>
    <w:rsid w:val="006513B4"/>
    <w:rsid w:val="00651E12"/>
    <w:rsid w:val="0065250A"/>
    <w:rsid w:val="0065346C"/>
    <w:rsid w:val="00653C62"/>
    <w:rsid w:val="0065525A"/>
    <w:rsid w:val="006555E6"/>
    <w:rsid w:val="00656033"/>
    <w:rsid w:val="00656A0F"/>
    <w:rsid w:val="0065795C"/>
    <w:rsid w:val="00660F6A"/>
    <w:rsid w:val="00661438"/>
    <w:rsid w:val="00661841"/>
    <w:rsid w:val="00661FA9"/>
    <w:rsid w:val="006621A0"/>
    <w:rsid w:val="0066240D"/>
    <w:rsid w:val="00662750"/>
    <w:rsid w:val="006627AE"/>
    <w:rsid w:val="00663680"/>
    <w:rsid w:val="00663968"/>
    <w:rsid w:val="00663A14"/>
    <w:rsid w:val="00663C4F"/>
    <w:rsid w:val="00663CD0"/>
    <w:rsid w:val="00664009"/>
    <w:rsid w:val="006646EF"/>
    <w:rsid w:val="006648FE"/>
    <w:rsid w:val="00664C16"/>
    <w:rsid w:val="00664CBD"/>
    <w:rsid w:val="00664F3D"/>
    <w:rsid w:val="006653FB"/>
    <w:rsid w:val="00665705"/>
    <w:rsid w:val="0066590C"/>
    <w:rsid w:val="00666797"/>
    <w:rsid w:val="006668FE"/>
    <w:rsid w:val="00666D58"/>
    <w:rsid w:val="00667918"/>
    <w:rsid w:val="00667982"/>
    <w:rsid w:val="006705C4"/>
    <w:rsid w:val="006708A0"/>
    <w:rsid w:val="006713B4"/>
    <w:rsid w:val="00671762"/>
    <w:rsid w:val="00671EF2"/>
    <w:rsid w:val="00672554"/>
    <w:rsid w:val="00672934"/>
    <w:rsid w:val="006736B9"/>
    <w:rsid w:val="00673749"/>
    <w:rsid w:val="0067382F"/>
    <w:rsid w:val="00673A5D"/>
    <w:rsid w:val="00674743"/>
    <w:rsid w:val="00674917"/>
    <w:rsid w:val="006749E8"/>
    <w:rsid w:val="00674C37"/>
    <w:rsid w:val="006760F7"/>
    <w:rsid w:val="00676825"/>
    <w:rsid w:val="00676D08"/>
    <w:rsid w:val="0067753E"/>
    <w:rsid w:val="00680104"/>
    <w:rsid w:val="006806D7"/>
    <w:rsid w:val="006814C1"/>
    <w:rsid w:val="0068169F"/>
    <w:rsid w:val="0068283A"/>
    <w:rsid w:val="00683567"/>
    <w:rsid w:val="00683845"/>
    <w:rsid w:val="006839E8"/>
    <w:rsid w:val="00683FF9"/>
    <w:rsid w:val="006840FD"/>
    <w:rsid w:val="00684C1F"/>
    <w:rsid w:val="00684F3B"/>
    <w:rsid w:val="006850F1"/>
    <w:rsid w:val="006853A2"/>
    <w:rsid w:val="006855B9"/>
    <w:rsid w:val="0068588A"/>
    <w:rsid w:val="00685F9D"/>
    <w:rsid w:val="00686149"/>
    <w:rsid w:val="00686A74"/>
    <w:rsid w:val="00686A8A"/>
    <w:rsid w:val="006879B7"/>
    <w:rsid w:val="006902F9"/>
    <w:rsid w:val="0069181C"/>
    <w:rsid w:val="00691E98"/>
    <w:rsid w:val="00692FEE"/>
    <w:rsid w:val="0069300A"/>
    <w:rsid w:val="00693069"/>
    <w:rsid w:val="00693180"/>
    <w:rsid w:val="006933D3"/>
    <w:rsid w:val="0069376E"/>
    <w:rsid w:val="00694520"/>
    <w:rsid w:val="00694E44"/>
    <w:rsid w:val="00695170"/>
    <w:rsid w:val="00695331"/>
    <w:rsid w:val="00695704"/>
    <w:rsid w:val="0069577E"/>
    <w:rsid w:val="00695BDB"/>
    <w:rsid w:val="00695D70"/>
    <w:rsid w:val="00695DA0"/>
    <w:rsid w:val="00696546"/>
    <w:rsid w:val="00696898"/>
    <w:rsid w:val="0069755F"/>
    <w:rsid w:val="0069785A"/>
    <w:rsid w:val="00697E47"/>
    <w:rsid w:val="006A0867"/>
    <w:rsid w:val="006A0BA8"/>
    <w:rsid w:val="006A1613"/>
    <w:rsid w:val="006A2230"/>
    <w:rsid w:val="006A2CEB"/>
    <w:rsid w:val="006A2EB3"/>
    <w:rsid w:val="006A324D"/>
    <w:rsid w:val="006A3298"/>
    <w:rsid w:val="006A3A26"/>
    <w:rsid w:val="006A3F33"/>
    <w:rsid w:val="006A4111"/>
    <w:rsid w:val="006A47CA"/>
    <w:rsid w:val="006A555D"/>
    <w:rsid w:val="006A5EBC"/>
    <w:rsid w:val="006A643F"/>
    <w:rsid w:val="006A68E8"/>
    <w:rsid w:val="006A6E8A"/>
    <w:rsid w:val="006B061D"/>
    <w:rsid w:val="006B0B87"/>
    <w:rsid w:val="006B0F6E"/>
    <w:rsid w:val="006B101E"/>
    <w:rsid w:val="006B1308"/>
    <w:rsid w:val="006B24C3"/>
    <w:rsid w:val="006B2D3D"/>
    <w:rsid w:val="006B308B"/>
    <w:rsid w:val="006B38E1"/>
    <w:rsid w:val="006B3A08"/>
    <w:rsid w:val="006B3D1F"/>
    <w:rsid w:val="006B3DC9"/>
    <w:rsid w:val="006B43E3"/>
    <w:rsid w:val="006B4A7C"/>
    <w:rsid w:val="006B4B5B"/>
    <w:rsid w:val="006B4B9F"/>
    <w:rsid w:val="006B532E"/>
    <w:rsid w:val="006B56DC"/>
    <w:rsid w:val="006B5849"/>
    <w:rsid w:val="006B5B04"/>
    <w:rsid w:val="006B7CD3"/>
    <w:rsid w:val="006C0266"/>
    <w:rsid w:val="006C0469"/>
    <w:rsid w:val="006C0F48"/>
    <w:rsid w:val="006C13FF"/>
    <w:rsid w:val="006C1653"/>
    <w:rsid w:val="006C378E"/>
    <w:rsid w:val="006C3F11"/>
    <w:rsid w:val="006C3F21"/>
    <w:rsid w:val="006C4372"/>
    <w:rsid w:val="006C48C2"/>
    <w:rsid w:val="006C4D75"/>
    <w:rsid w:val="006C4DC4"/>
    <w:rsid w:val="006C4F63"/>
    <w:rsid w:val="006C51A3"/>
    <w:rsid w:val="006C5670"/>
    <w:rsid w:val="006C64E5"/>
    <w:rsid w:val="006C751E"/>
    <w:rsid w:val="006C7521"/>
    <w:rsid w:val="006C7738"/>
    <w:rsid w:val="006C79FE"/>
    <w:rsid w:val="006D01DD"/>
    <w:rsid w:val="006D20D7"/>
    <w:rsid w:val="006D22DD"/>
    <w:rsid w:val="006D23A0"/>
    <w:rsid w:val="006D25D8"/>
    <w:rsid w:val="006D2B30"/>
    <w:rsid w:val="006D3F89"/>
    <w:rsid w:val="006D4078"/>
    <w:rsid w:val="006D42A9"/>
    <w:rsid w:val="006D489A"/>
    <w:rsid w:val="006D5DEC"/>
    <w:rsid w:val="006D5E69"/>
    <w:rsid w:val="006D6AD2"/>
    <w:rsid w:val="006D76A0"/>
    <w:rsid w:val="006E06EB"/>
    <w:rsid w:val="006E0FD6"/>
    <w:rsid w:val="006E10E3"/>
    <w:rsid w:val="006E157D"/>
    <w:rsid w:val="006E1CBD"/>
    <w:rsid w:val="006E2668"/>
    <w:rsid w:val="006E28CB"/>
    <w:rsid w:val="006E2F73"/>
    <w:rsid w:val="006E332E"/>
    <w:rsid w:val="006E36FC"/>
    <w:rsid w:val="006E4EC8"/>
    <w:rsid w:val="006E5164"/>
    <w:rsid w:val="006E5CD8"/>
    <w:rsid w:val="006E65CB"/>
    <w:rsid w:val="006E67F9"/>
    <w:rsid w:val="006E6A37"/>
    <w:rsid w:val="006F0070"/>
    <w:rsid w:val="006F0479"/>
    <w:rsid w:val="006F0589"/>
    <w:rsid w:val="006F09BF"/>
    <w:rsid w:val="006F0DB5"/>
    <w:rsid w:val="006F14A5"/>
    <w:rsid w:val="006F16EE"/>
    <w:rsid w:val="006F1CDC"/>
    <w:rsid w:val="006F1FB3"/>
    <w:rsid w:val="006F2C6C"/>
    <w:rsid w:val="006F2CC5"/>
    <w:rsid w:val="006F30F1"/>
    <w:rsid w:val="006F348B"/>
    <w:rsid w:val="006F37C2"/>
    <w:rsid w:val="006F4563"/>
    <w:rsid w:val="006F45B8"/>
    <w:rsid w:val="006F4B62"/>
    <w:rsid w:val="006F666A"/>
    <w:rsid w:val="006F6D30"/>
    <w:rsid w:val="006F72AC"/>
    <w:rsid w:val="006F7555"/>
    <w:rsid w:val="00700144"/>
    <w:rsid w:val="007001B7"/>
    <w:rsid w:val="00701666"/>
    <w:rsid w:val="00701BB4"/>
    <w:rsid w:val="00702108"/>
    <w:rsid w:val="007022EA"/>
    <w:rsid w:val="0070244E"/>
    <w:rsid w:val="007034BB"/>
    <w:rsid w:val="007035B0"/>
    <w:rsid w:val="007035C8"/>
    <w:rsid w:val="00703641"/>
    <w:rsid w:val="00703704"/>
    <w:rsid w:val="00703726"/>
    <w:rsid w:val="007037C2"/>
    <w:rsid w:val="00704D5A"/>
    <w:rsid w:val="00704FAD"/>
    <w:rsid w:val="0070531F"/>
    <w:rsid w:val="00705C2E"/>
    <w:rsid w:val="00706073"/>
    <w:rsid w:val="00706EF2"/>
    <w:rsid w:val="007074E5"/>
    <w:rsid w:val="0070767B"/>
    <w:rsid w:val="007076C5"/>
    <w:rsid w:val="00707951"/>
    <w:rsid w:val="00707A04"/>
    <w:rsid w:val="007103D9"/>
    <w:rsid w:val="007108C5"/>
    <w:rsid w:val="00710AD0"/>
    <w:rsid w:val="00710F6A"/>
    <w:rsid w:val="00711167"/>
    <w:rsid w:val="00711538"/>
    <w:rsid w:val="00712496"/>
    <w:rsid w:val="00712929"/>
    <w:rsid w:val="00713897"/>
    <w:rsid w:val="00713D3A"/>
    <w:rsid w:val="00714627"/>
    <w:rsid w:val="0071464C"/>
    <w:rsid w:val="00714DEC"/>
    <w:rsid w:val="00714F4C"/>
    <w:rsid w:val="0071661D"/>
    <w:rsid w:val="00716B1C"/>
    <w:rsid w:val="0071745C"/>
    <w:rsid w:val="00717860"/>
    <w:rsid w:val="00717A4A"/>
    <w:rsid w:val="00717F4D"/>
    <w:rsid w:val="0072089A"/>
    <w:rsid w:val="007209CA"/>
    <w:rsid w:val="00720ECC"/>
    <w:rsid w:val="00721A54"/>
    <w:rsid w:val="00721EDD"/>
    <w:rsid w:val="00723303"/>
    <w:rsid w:val="00723879"/>
    <w:rsid w:val="007240C5"/>
    <w:rsid w:val="007244E9"/>
    <w:rsid w:val="00725721"/>
    <w:rsid w:val="00725BEF"/>
    <w:rsid w:val="00725F84"/>
    <w:rsid w:val="00726168"/>
    <w:rsid w:val="00726E2F"/>
    <w:rsid w:val="00727436"/>
    <w:rsid w:val="007278B1"/>
    <w:rsid w:val="00731615"/>
    <w:rsid w:val="00731B72"/>
    <w:rsid w:val="00732369"/>
    <w:rsid w:val="0073244F"/>
    <w:rsid w:val="00732D75"/>
    <w:rsid w:val="0073334A"/>
    <w:rsid w:val="007338DB"/>
    <w:rsid w:val="00733C4C"/>
    <w:rsid w:val="00733D59"/>
    <w:rsid w:val="00734404"/>
    <w:rsid w:val="00735F98"/>
    <w:rsid w:val="007368CD"/>
    <w:rsid w:val="00736A70"/>
    <w:rsid w:val="00736CB1"/>
    <w:rsid w:val="007403DB"/>
    <w:rsid w:val="007405D0"/>
    <w:rsid w:val="007410BA"/>
    <w:rsid w:val="007413D7"/>
    <w:rsid w:val="00741B8C"/>
    <w:rsid w:val="007424A7"/>
    <w:rsid w:val="00742730"/>
    <w:rsid w:val="00742DF6"/>
    <w:rsid w:val="00743EBC"/>
    <w:rsid w:val="007443FA"/>
    <w:rsid w:val="00744EF2"/>
    <w:rsid w:val="00745D52"/>
    <w:rsid w:val="00746911"/>
    <w:rsid w:val="00746D4B"/>
    <w:rsid w:val="0074719F"/>
    <w:rsid w:val="007473A3"/>
    <w:rsid w:val="007474F8"/>
    <w:rsid w:val="007477D8"/>
    <w:rsid w:val="00750185"/>
    <w:rsid w:val="0075062F"/>
    <w:rsid w:val="0075067C"/>
    <w:rsid w:val="00750904"/>
    <w:rsid w:val="00750F31"/>
    <w:rsid w:val="00751549"/>
    <w:rsid w:val="007518DC"/>
    <w:rsid w:val="00751A9D"/>
    <w:rsid w:val="007527BA"/>
    <w:rsid w:val="007533C6"/>
    <w:rsid w:val="007534CE"/>
    <w:rsid w:val="007536A0"/>
    <w:rsid w:val="00754316"/>
    <w:rsid w:val="007543D9"/>
    <w:rsid w:val="007546F8"/>
    <w:rsid w:val="007551FA"/>
    <w:rsid w:val="00755485"/>
    <w:rsid w:val="00756085"/>
    <w:rsid w:val="007566A4"/>
    <w:rsid w:val="007568C0"/>
    <w:rsid w:val="00756A23"/>
    <w:rsid w:val="00756B92"/>
    <w:rsid w:val="00756BF8"/>
    <w:rsid w:val="00756EED"/>
    <w:rsid w:val="00757BE6"/>
    <w:rsid w:val="00760035"/>
    <w:rsid w:val="00760301"/>
    <w:rsid w:val="007607E5"/>
    <w:rsid w:val="007610BD"/>
    <w:rsid w:val="007611D7"/>
    <w:rsid w:val="007616E3"/>
    <w:rsid w:val="007616EA"/>
    <w:rsid w:val="00761C96"/>
    <w:rsid w:val="00762ABF"/>
    <w:rsid w:val="00762B2C"/>
    <w:rsid w:val="00762D98"/>
    <w:rsid w:val="00763311"/>
    <w:rsid w:val="007634DF"/>
    <w:rsid w:val="00763730"/>
    <w:rsid w:val="00763D47"/>
    <w:rsid w:val="00763E2A"/>
    <w:rsid w:val="00763E68"/>
    <w:rsid w:val="007644F5"/>
    <w:rsid w:val="007646CF"/>
    <w:rsid w:val="00764BEF"/>
    <w:rsid w:val="00764C66"/>
    <w:rsid w:val="00764F6D"/>
    <w:rsid w:val="00765B13"/>
    <w:rsid w:val="00765CBF"/>
    <w:rsid w:val="00765FFA"/>
    <w:rsid w:val="00766192"/>
    <w:rsid w:val="00766415"/>
    <w:rsid w:val="00766B69"/>
    <w:rsid w:val="00766D62"/>
    <w:rsid w:val="007709B7"/>
    <w:rsid w:val="00770B72"/>
    <w:rsid w:val="00771EED"/>
    <w:rsid w:val="0077243E"/>
    <w:rsid w:val="0077299B"/>
    <w:rsid w:val="00772E23"/>
    <w:rsid w:val="00773A19"/>
    <w:rsid w:val="007741A9"/>
    <w:rsid w:val="007741D4"/>
    <w:rsid w:val="007749C8"/>
    <w:rsid w:val="00775098"/>
    <w:rsid w:val="0077619C"/>
    <w:rsid w:val="00776366"/>
    <w:rsid w:val="00780B47"/>
    <w:rsid w:val="0078107C"/>
    <w:rsid w:val="007814FF"/>
    <w:rsid w:val="00781A02"/>
    <w:rsid w:val="00781C01"/>
    <w:rsid w:val="00781E38"/>
    <w:rsid w:val="007826C6"/>
    <w:rsid w:val="007826E4"/>
    <w:rsid w:val="00782C6B"/>
    <w:rsid w:val="0078357F"/>
    <w:rsid w:val="007835E9"/>
    <w:rsid w:val="00783988"/>
    <w:rsid w:val="00783E75"/>
    <w:rsid w:val="00784168"/>
    <w:rsid w:val="007842F0"/>
    <w:rsid w:val="00785178"/>
    <w:rsid w:val="0078526C"/>
    <w:rsid w:val="00785A6F"/>
    <w:rsid w:val="00785E86"/>
    <w:rsid w:val="0078600A"/>
    <w:rsid w:val="00786263"/>
    <w:rsid w:val="0078677D"/>
    <w:rsid w:val="00786A9B"/>
    <w:rsid w:val="007872E0"/>
    <w:rsid w:val="00787771"/>
    <w:rsid w:val="00790A60"/>
    <w:rsid w:val="007922BD"/>
    <w:rsid w:val="00792C3E"/>
    <w:rsid w:val="00793243"/>
    <w:rsid w:val="00793CCF"/>
    <w:rsid w:val="00793D3D"/>
    <w:rsid w:val="0079423D"/>
    <w:rsid w:val="00795533"/>
    <w:rsid w:val="00795EB2"/>
    <w:rsid w:val="00795F03"/>
    <w:rsid w:val="007966C5"/>
    <w:rsid w:val="0079701F"/>
    <w:rsid w:val="007976B0"/>
    <w:rsid w:val="007A02B5"/>
    <w:rsid w:val="007A0AA9"/>
    <w:rsid w:val="007A1A42"/>
    <w:rsid w:val="007A313B"/>
    <w:rsid w:val="007A3F2A"/>
    <w:rsid w:val="007A4B1E"/>
    <w:rsid w:val="007A526D"/>
    <w:rsid w:val="007A63E1"/>
    <w:rsid w:val="007A7892"/>
    <w:rsid w:val="007B0170"/>
    <w:rsid w:val="007B05C9"/>
    <w:rsid w:val="007B05E7"/>
    <w:rsid w:val="007B0B62"/>
    <w:rsid w:val="007B118E"/>
    <w:rsid w:val="007B1294"/>
    <w:rsid w:val="007B20A8"/>
    <w:rsid w:val="007B2203"/>
    <w:rsid w:val="007B369F"/>
    <w:rsid w:val="007B40E0"/>
    <w:rsid w:val="007B425A"/>
    <w:rsid w:val="007B4C24"/>
    <w:rsid w:val="007B5148"/>
    <w:rsid w:val="007B5AE3"/>
    <w:rsid w:val="007B745A"/>
    <w:rsid w:val="007B7701"/>
    <w:rsid w:val="007B7C38"/>
    <w:rsid w:val="007C007F"/>
    <w:rsid w:val="007C066F"/>
    <w:rsid w:val="007C1FF5"/>
    <w:rsid w:val="007C2564"/>
    <w:rsid w:val="007C2D00"/>
    <w:rsid w:val="007C2D49"/>
    <w:rsid w:val="007C2D8D"/>
    <w:rsid w:val="007C332C"/>
    <w:rsid w:val="007C3369"/>
    <w:rsid w:val="007C3370"/>
    <w:rsid w:val="007C3CD5"/>
    <w:rsid w:val="007C4574"/>
    <w:rsid w:val="007C4584"/>
    <w:rsid w:val="007C4AAD"/>
    <w:rsid w:val="007C4E9B"/>
    <w:rsid w:val="007C529C"/>
    <w:rsid w:val="007C59FE"/>
    <w:rsid w:val="007C5B59"/>
    <w:rsid w:val="007C6CEF"/>
    <w:rsid w:val="007C6D2D"/>
    <w:rsid w:val="007C701D"/>
    <w:rsid w:val="007D0395"/>
    <w:rsid w:val="007D0750"/>
    <w:rsid w:val="007D09DA"/>
    <w:rsid w:val="007D1272"/>
    <w:rsid w:val="007D14C5"/>
    <w:rsid w:val="007D1AAC"/>
    <w:rsid w:val="007D2457"/>
    <w:rsid w:val="007D2A75"/>
    <w:rsid w:val="007D2E3C"/>
    <w:rsid w:val="007D2E4C"/>
    <w:rsid w:val="007D3C35"/>
    <w:rsid w:val="007D4AEC"/>
    <w:rsid w:val="007D4C02"/>
    <w:rsid w:val="007D5663"/>
    <w:rsid w:val="007D5DBC"/>
    <w:rsid w:val="007D6226"/>
    <w:rsid w:val="007D6443"/>
    <w:rsid w:val="007D6A19"/>
    <w:rsid w:val="007D7700"/>
    <w:rsid w:val="007D7BB6"/>
    <w:rsid w:val="007D7E35"/>
    <w:rsid w:val="007E062B"/>
    <w:rsid w:val="007E0AF0"/>
    <w:rsid w:val="007E12D0"/>
    <w:rsid w:val="007E2F3E"/>
    <w:rsid w:val="007E30A6"/>
    <w:rsid w:val="007E3307"/>
    <w:rsid w:val="007E4429"/>
    <w:rsid w:val="007E4AC6"/>
    <w:rsid w:val="007E4F80"/>
    <w:rsid w:val="007E50A5"/>
    <w:rsid w:val="007E59E1"/>
    <w:rsid w:val="007E5F5D"/>
    <w:rsid w:val="007E70A2"/>
    <w:rsid w:val="007E717A"/>
    <w:rsid w:val="007E79B3"/>
    <w:rsid w:val="007F01E4"/>
    <w:rsid w:val="007F1722"/>
    <w:rsid w:val="007F2AC4"/>
    <w:rsid w:val="007F2B7B"/>
    <w:rsid w:val="007F3A1B"/>
    <w:rsid w:val="007F3CFE"/>
    <w:rsid w:val="007F43B0"/>
    <w:rsid w:val="007F5250"/>
    <w:rsid w:val="007F557D"/>
    <w:rsid w:val="007F56DF"/>
    <w:rsid w:val="007F5A11"/>
    <w:rsid w:val="007F5BDB"/>
    <w:rsid w:val="007F6171"/>
    <w:rsid w:val="007F6C1B"/>
    <w:rsid w:val="007F6DF4"/>
    <w:rsid w:val="007F72CA"/>
    <w:rsid w:val="007F773F"/>
    <w:rsid w:val="007F7A7C"/>
    <w:rsid w:val="007F7F5F"/>
    <w:rsid w:val="00800551"/>
    <w:rsid w:val="008008AF"/>
    <w:rsid w:val="008011C5"/>
    <w:rsid w:val="008013DE"/>
    <w:rsid w:val="00801626"/>
    <w:rsid w:val="00801A9A"/>
    <w:rsid w:val="00801CFE"/>
    <w:rsid w:val="0080305A"/>
    <w:rsid w:val="008045FD"/>
    <w:rsid w:val="008048D7"/>
    <w:rsid w:val="0080672C"/>
    <w:rsid w:val="00806C1F"/>
    <w:rsid w:val="008070BC"/>
    <w:rsid w:val="0080767A"/>
    <w:rsid w:val="00807762"/>
    <w:rsid w:val="00807B41"/>
    <w:rsid w:val="0081010E"/>
    <w:rsid w:val="00810E52"/>
    <w:rsid w:val="008115F5"/>
    <w:rsid w:val="00811A82"/>
    <w:rsid w:val="00812541"/>
    <w:rsid w:val="00812993"/>
    <w:rsid w:val="00813014"/>
    <w:rsid w:val="008132FA"/>
    <w:rsid w:val="00813BB3"/>
    <w:rsid w:val="00813E3B"/>
    <w:rsid w:val="00815CB6"/>
    <w:rsid w:val="00815E11"/>
    <w:rsid w:val="00815EB4"/>
    <w:rsid w:val="008161B7"/>
    <w:rsid w:val="00816393"/>
    <w:rsid w:val="00817AFC"/>
    <w:rsid w:val="00817B5A"/>
    <w:rsid w:val="00817D31"/>
    <w:rsid w:val="00820A1C"/>
    <w:rsid w:val="00821D94"/>
    <w:rsid w:val="00822C6B"/>
    <w:rsid w:val="008232CE"/>
    <w:rsid w:val="008237F2"/>
    <w:rsid w:val="008238AC"/>
    <w:rsid w:val="008239FE"/>
    <w:rsid w:val="008257E8"/>
    <w:rsid w:val="00826152"/>
    <w:rsid w:val="008263CF"/>
    <w:rsid w:val="008265FC"/>
    <w:rsid w:val="008271B5"/>
    <w:rsid w:val="00827552"/>
    <w:rsid w:val="00827DE1"/>
    <w:rsid w:val="00830486"/>
    <w:rsid w:val="00830F6C"/>
    <w:rsid w:val="008310C6"/>
    <w:rsid w:val="00831113"/>
    <w:rsid w:val="008322A0"/>
    <w:rsid w:val="00832416"/>
    <w:rsid w:val="008324D5"/>
    <w:rsid w:val="00832AE4"/>
    <w:rsid w:val="00834134"/>
    <w:rsid w:val="008342D5"/>
    <w:rsid w:val="008342E1"/>
    <w:rsid w:val="00834402"/>
    <w:rsid w:val="008347EF"/>
    <w:rsid w:val="00834E17"/>
    <w:rsid w:val="00835559"/>
    <w:rsid w:val="008355DD"/>
    <w:rsid w:val="008356A2"/>
    <w:rsid w:val="008359A0"/>
    <w:rsid w:val="008363AF"/>
    <w:rsid w:val="00836616"/>
    <w:rsid w:val="00836830"/>
    <w:rsid w:val="00836A96"/>
    <w:rsid w:val="00836FC5"/>
    <w:rsid w:val="008378CD"/>
    <w:rsid w:val="00837959"/>
    <w:rsid w:val="00837AB8"/>
    <w:rsid w:val="00837DD3"/>
    <w:rsid w:val="00837F00"/>
    <w:rsid w:val="00840E99"/>
    <w:rsid w:val="00842012"/>
    <w:rsid w:val="0084207E"/>
    <w:rsid w:val="00842AA3"/>
    <w:rsid w:val="00843902"/>
    <w:rsid w:val="0084490F"/>
    <w:rsid w:val="00845236"/>
    <w:rsid w:val="00845713"/>
    <w:rsid w:val="00845A2A"/>
    <w:rsid w:val="008463B3"/>
    <w:rsid w:val="00846886"/>
    <w:rsid w:val="008469B9"/>
    <w:rsid w:val="00847BC8"/>
    <w:rsid w:val="008502F1"/>
    <w:rsid w:val="00850404"/>
    <w:rsid w:val="008505D7"/>
    <w:rsid w:val="00850D79"/>
    <w:rsid w:val="0085164F"/>
    <w:rsid w:val="00851CBD"/>
    <w:rsid w:val="00852429"/>
    <w:rsid w:val="008525B7"/>
    <w:rsid w:val="0085342B"/>
    <w:rsid w:val="008537F3"/>
    <w:rsid w:val="00853B1E"/>
    <w:rsid w:val="00854C18"/>
    <w:rsid w:val="0085645B"/>
    <w:rsid w:val="00856A5A"/>
    <w:rsid w:val="0085706A"/>
    <w:rsid w:val="00857391"/>
    <w:rsid w:val="00857637"/>
    <w:rsid w:val="00857AE5"/>
    <w:rsid w:val="00857D5A"/>
    <w:rsid w:val="00860787"/>
    <w:rsid w:val="008617B3"/>
    <w:rsid w:val="0086261E"/>
    <w:rsid w:val="00863234"/>
    <w:rsid w:val="00863BFA"/>
    <w:rsid w:val="00863C18"/>
    <w:rsid w:val="008643E9"/>
    <w:rsid w:val="00865696"/>
    <w:rsid w:val="00866150"/>
    <w:rsid w:val="00867A87"/>
    <w:rsid w:val="00867FCD"/>
    <w:rsid w:val="008701FB"/>
    <w:rsid w:val="00870D69"/>
    <w:rsid w:val="00870F96"/>
    <w:rsid w:val="008714D8"/>
    <w:rsid w:val="0087150D"/>
    <w:rsid w:val="00872179"/>
    <w:rsid w:val="0087238A"/>
    <w:rsid w:val="00872B43"/>
    <w:rsid w:val="00872CF7"/>
    <w:rsid w:val="00872E5D"/>
    <w:rsid w:val="00873328"/>
    <w:rsid w:val="00873943"/>
    <w:rsid w:val="00873CE5"/>
    <w:rsid w:val="0087405E"/>
    <w:rsid w:val="00874459"/>
    <w:rsid w:val="0087594F"/>
    <w:rsid w:val="00875972"/>
    <w:rsid w:val="00876DD1"/>
    <w:rsid w:val="00876FEF"/>
    <w:rsid w:val="008774A6"/>
    <w:rsid w:val="008801A8"/>
    <w:rsid w:val="00880671"/>
    <w:rsid w:val="00880A05"/>
    <w:rsid w:val="00880B44"/>
    <w:rsid w:val="00881434"/>
    <w:rsid w:val="00881900"/>
    <w:rsid w:val="00881F0C"/>
    <w:rsid w:val="00882742"/>
    <w:rsid w:val="00882B36"/>
    <w:rsid w:val="0088324E"/>
    <w:rsid w:val="00883F3E"/>
    <w:rsid w:val="00885144"/>
    <w:rsid w:val="00886CB9"/>
    <w:rsid w:val="0088734F"/>
    <w:rsid w:val="00887A5D"/>
    <w:rsid w:val="00887C1F"/>
    <w:rsid w:val="00890E82"/>
    <w:rsid w:val="00891491"/>
    <w:rsid w:val="0089239B"/>
    <w:rsid w:val="008924F4"/>
    <w:rsid w:val="0089261D"/>
    <w:rsid w:val="00892BEE"/>
    <w:rsid w:val="0089310A"/>
    <w:rsid w:val="00893385"/>
    <w:rsid w:val="00893642"/>
    <w:rsid w:val="00893888"/>
    <w:rsid w:val="008945E3"/>
    <w:rsid w:val="0089468D"/>
    <w:rsid w:val="00897455"/>
    <w:rsid w:val="0089775B"/>
    <w:rsid w:val="0089781A"/>
    <w:rsid w:val="008A0739"/>
    <w:rsid w:val="008A1602"/>
    <w:rsid w:val="008A175F"/>
    <w:rsid w:val="008A20F4"/>
    <w:rsid w:val="008A2109"/>
    <w:rsid w:val="008A22C4"/>
    <w:rsid w:val="008A2F2A"/>
    <w:rsid w:val="008A389A"/>
    <w:rsid w:val="008A476C"/>
    <w:rsid w:val="008A47FA"/>
    <w:rsid w:val="008A4BC6"/>
    <w:rsid w:val="008A53E7"/>
    <w:rsid w:val="008A5607"/>
    <w:rsid w:val="008A7EBD"/>
    <w:rsid w:val="008B0D77"/>
    <w:rsid w:val="008B15C6"/>
    <w:rsid w:val="008B1A15"/>
    <w:rsid w:val="008B1F59"/>
    <w:rsid w:val="008B21E2"/>
    <w:rsid w:val="008B290D"/>
    <w:rsid w:val="008B2EC7"/>
    <w:rsid w:val="008B43F0"/>
    <w:rsid w:val="008B4F93"/>
    <w:rsid w:val="008B5ACA"/>
    <w:rsid w:val="008B5C55"/>
    <w:rsid w:val="008B5CA7"/>
    <w:rsid w:val="008B5F52"/>
    <w:rsid w:val="008B6104"/>
    <w:rsid w:val="008B70ED"/>
    <w:rsid w:val="008C014F"/>
    <w:rsid w:val="008C05AC"/>
    <w:rsid w:val="008C0D2F"/>
    <w:rsid w:val="008C0F33"/>
    <w:rsid w:val="008C1455"/>
    <w:rsid w:val="008C1774"/>
    <w:rsid w:val="008C197D"/>
    <w:rsid w:val="008C1D2C"/>
    <w:rsid w:val="008C21CD"/>
    <w:rsid w:val="008C24A7"/>
    <w:rsid w:val="008C2F2B"/>
    <w:rsid w:val="008C3176"/>
    <w:rsid w:val="008C322C"/>
    <w:rsid w:val="008C4B8B"/>
    <w:rsid w:val="008C4CDD"/>
    <w:rsid w:val="008C605B"/>
    <w:rsid w:val="008C632F"/>
    <w:rsid w:val="008C72E0"/>
    <w:rsid w:val="008C77F2"/>
    <w:rsid w:val="008C783B"/>
    <w:rsid w:val="008D09E5"/>
    <w:rsid w:val="008D0ED6"/>
    <w:rsid w:val="008D0FD4"/>
    <w:rsid w:val="008D10B4"/>
    <w:rsid w:val="008D1832"/>
    <w:rsid w:val="008D1926"/>
    <w:rsid w:val="008D1A4D"/>
    <w:rsid w:val="008D2970"/>
    <w:rsid w:val="008D2CBF"/>
    <w:rsid w:val="008D2D45"/>
    <w:rsid w:val="008D30BA"/>
    <w:rsid w:val="008D3491"/>
    <w:rsid w:val="008D3655"/>
    <w:rsid w:val="008D4277"/>
    <w:rsid w:val="008D49D6"/>
    <w:rsid w:val="008D4A7D"/>
    <w:rsid w:val="008D4B22"/>
    <w:rsid w:val="008D4BB6"/>
    <w:rsid w:val="008D4DA5"/>
    <w:rsid w:val="008D5B0D"/>
    <w:rsid w:val="008D5E44"/>
    <w:rsid w:val="008D72AF"/>
    <w:rsid w:val="008D774E"/>
    <w:rsid w:val="008D78C0"/>
    <w:rsid w:val="008E01B8"/>
    <w:rsid w:val="008E0AA9"/>
    <w:rsid w:val="008E0C1E"/>
    <w:rsid w:val="008E15CD"/>
    <w:rsid w:val="008E28E0"/>
    <w:rsid w:val="008E2B31"/>
    <w:rsid w:val="008E367C"/>
    <w:rsid w:val="008E3C69"/>
    <w:rsid w:val="008E46D2"/>
    <w:rsid w:val="008E4C6F"/>
    <w:rsid w:val="008E4D85"/>
    <w:rsid w:val="008E5218"/>
    <w:rsid w:val="008E52CF"/>
    <w:rsid w:val="008E5BD2"/>
    <w:rsid w:val="008E6586"/>
    <w:rsid w:val="008E7189"/>
    <w:rsid w:val="008E7213"/>
    <w:rsid w:val="008E72BF"/>
    <w:rsid w:val="008E7958"/>
    <w:rsid w:val="008E7BE2"/>
    <w:rsid w:val="008F07DD"/>
    <w:rsid w:val="008F0DAF"/>
    <w:rsid w:val="008F1CE1"/>
    <w:rsid w:val="008F2269"/>
    <w:rsid w:val="008F2397"/>
    <w:rsid w:val="008F24FE"/>
    <w:rsid w:val="008F256C"/>
    <w:rsid w:val="008F3171"/>
    <w:rsid w:val="008F3E21"/>
    <w:rsid w:val="008F413B"/>
    <w:rsid w:val="008F447C"/>
    <w:rsid w:val="008F5071"/>
    <w:rsid w:val="008F5A94"/>
    <w:rsid w:val="008F5B18"/>
    <w:rsid w:val="008F5D15"/>
    <w:rsid w:val="008F623B"/>
    <w:rsid w:val="008F6AC7"/>
    <w:rsid w:val="008F74DE"/>
    <w:rsid w:val="008F7AE2"/>
    <w:rsid w:val="00900051"/>
    <w:rsid w:val="009002C0"/>
    <w:rsid w:val="009006BD"/>
    <w:rsid w:val="0090093B"/>
    <w:rsid w:val="00901605"/>
    <w:rsid w:val="00901767"/>
    <w:rsid w:val="00901E15"/>
    <w:rsid w:val="00902223"/>
    <w:rsid w:val="00902356"/>
    <w:rsid w:val="00902475"/>
    <w:rsid w:val="00903FDB"/>
    <w:rsid w:val="0090521F"/>
    <w:rsid w:val="00905591"/>
    <w:rsid w:val="00905B95"/>
    <w:rsid w:val="00905C07"/>
    <w:rsid w:val="00906B38"/>
    <w:rsid w:val="0091093F"/>
    <w:rsid w:val="00911D28"/>
    <w:rsid w:val="00911F36"/>
    <w:rsid w:val="00912A2A"/>
    <w:rsid w:val="00912E08"/>
    <w:rsid w:val="00913094"/>
    <w:rsid w:val="00913711"/>
    <w:rsid w:val="00913A22"/>
    <w:rsid w:val="00913DD0"/>
    <w:rsid w:val="00914580"/>
    <w:rsid w:val="00914590"/>
    <w:rsid w:val="009145D1"/>
    <w:rsid w:val="00914909"/>
    <w:rsid w:val="00914D9F"/>
    <w:rsid w:val="009153C8"/>
    <w:rsid w:val="009155DC"/>
    <w:rsid w:val="009167AE"/>
    <w:rsid w:val="0091717C"/>
    <w:rsid w:val="00917818"/>
    <w:rsid w:val="00920870"/>
    <w:rsid w:val="00920A37"/>
    <w:rsid w:val="00920CEF"/>
    <w:rsid w:val="00921A2C"/>
    <w:rsid w:val="009236CF"/>
    <w:rsid w:val="00923738"/>
    <w:rsid w:val="00924068"/>
    <w:rsid w:val="009242A4"/>
    <w:rsid w:val="00924769"/>
    <w:rsid w:val="009259E9"/>
    <w:rsid w:val="00925A60"/>
    <w:rsid w:val="00925BF6"/>
    <w:rsid w:val="00926470"/>
    <w:rsid w:val="009268DF"/>
    <w:rsid w:val="00926E1C"/>
    <w:rsid w:val="0092734C"/>
    <w:rsid w:val="009276FF"/>
    <w:rsid w:val="00930F79"/>
    <w:rsid w:val="009319C6"/>
    <w:rsid w:val="00931EA1"/>
    <w:rsid w:val="0093290F"/>
    <w:rsid w:val="00932B36"/>
    <w:rsid w:val="00932C5B"/>
    <w:rsid w:val="00932E2B"/>
    <w:rsid w:val="00933530"/>
    <w:rsid w:val="0093409E"/>
    <w:rsid w:val="00934652"/>
    <w:rsid w:val="00934B02"/>
    <w:rsid w:val="00935550"/>
    <w:rsid w:val="00935583"/>
    <w:rsid w:val="00935DE6"/>
    <w:rsid w:val="009362E1"/>
    <w:rsid w:val="0093644C"/>
    <w:rsid w:val="009366B7"/>
    <w:rsid w:val="00936C3D"/>
    <w:rsid w:val="0093767E"/>
    <w:rsid w:val="00940333"/>
    <w:rsid w:val="00940AF3"/>
    <w:rsid w:val="009421AA"/>
    <w:rsid w:val="00942396"/>
    <w:rsid w:val="00943107"/>
    <w:rsid w:val="009436F8"/>
    <w:rsid w:val="00943E0C"/>
    <w:rsid w:val="00943F5E"/>
    <w:rsid w:val="0094405E"/>
    <w:rsid w:val="009441C7"/>
    <w:rsid w:val="00944559"/>
    <w:rsid w:val="00944CC0"/>
    <w:rsid w:val="009455EE"/>
    <w:rsid w:val="00946A43"/>
    <w:rsid w:val="00947144"/>
    <w:rsid w:val="0095043A"/>
    <w:rsid w:val="00950680"/>
    <w:rsid w:val="0095093E"/>
    <w:rsid w:val="00950B70"/>
    <w:rsid w:val="00950C8E"/>
    <w:rsid w:val="00951136"/>
    <w:rsid w:val="0095137C"/>
    <w:rsid w:val="00951415"/>
    <w:rsid w:val="00951D4B"/>
    <w:rsid w:val="00951F1B"/>
    <w:rsid w:val="0095214E"/>
    <w:rsid w:val="009521AF"/>
    <w:rsid w:val="00953858"/>
    <w:rsid w:val="00954CEE"/>
    <w:rsid w:val="00955DEA"/>
    <w:rsid w:val="00956DB2"/>
    <w:rsid w:val="00956EA4"/>
    <w:rsid w:val="00956F25"/>
    <w:rsid w:val="0095774F"/>
    <w:rsid w:val="009578EC"/>
    <w:rsid w:val="00957B46"/>
    <w:rsid w:val="00957FDE"/>
    <w:rsid w:val="009602C9"/>
    <w:rsid w:val="0096072C"/>
    <w:rsid w:val="00961211"/>
    <w:rsid w:val="0096152B"/>
    <w:rsid w:val="009630BD"/>
    <w:rsid w:val="0096386C"/>
    <w:rsid w:val="00963C8D"/>
    <w:rsid w:val="00963F68"/>
    <w:rsid w:val="00964131"/>
    <w:rsid w:val="009641A1"/>
    <w:rsid w:val="00964425"/>
    <w:rsid w:val="00964701"/>
    <w:rsid w:val="00964FA4"/>
    <w:rsid w:val="00965043"/>
    <w:rsid w:val="00965429"/>
    <w:rsid w:val="00965C02"/>
    <w:rsid w:val="009664AE"/>
    <w:rsid w:val="00966646"/>
    <w:rsid w:val="00966B52"/>
    <w:rsid w:val="00966EEC"/>
    <w:rsid w:val="009672E0"/>
    <w:rsid w:val="00967882"/>
    <w:rsid w:val="009704D8"/>
    <w:rsid w:val="00970A76"/>
    <w:rsid w:val="009714C1"/>
    <w:rsid w:val="00971519"/>
    <w:rsid w:val="009716D7"/>
    <w:rsid w:val="00971A19"/>
    <w:rsid w:val="00971FDB"/>
    <w:rsid w:val="00972468"/>
    <w:rsid w:val="0097286F"/>
    <w:rsid w:val="00973E9A"/>
    <w:rsid w:val="0097487F"/>
    <w:rsid w:val="00974B07"/>
    <w:rsid w:val="00974B0C"/>
    <w:rsid w:val="00974EF0"/>
    <w:rsid w:val="00975227"/>
    <w:rsid w:val="009752D3"/>
    <w:rsid w:val="009756B0"/>
    <w:rsid w:val="0097583D"/>
    <w:rsid w:val="00975BDD"/>
    <w:rsid w:val="0097610A"/>
    <w:rsid w:val="0097639E"/>
    <w:rsid w:val="00976493"/>
    <w:rsid w:val="00976ACC"/>
    <w:rsid w:val="009772E2"/>
    <w:rsid w:val="009775A1"/>
    <w:rsid w:val="00980619"/>
    <w:rsid w:val="00981BBC"/>
    <w:rsid w:val="00981F2A"/>
    <w:rsid w:val="0098208B"/>
    <w:rsid w:val="0098241D"/>
    <w:rsid w:val="00982522"/>
    <w:rsid w:val="0098348E"/>
    <w:rsid w:val="00983C2E"/>
    <w:rsid w:val="00983D7C"/>
    <w:rsid w:val="009842CC"/>
    <w:rsid w:val="00984559"/>
    <w:rsid w:val="009845A7"/>
    <w:rsid w:val="00984ABC"/>
    <w:rsid w:val="00985ADA"/>
    <w:rsid w:val="00986710"/>
    <w:rsid w:val="00987AAB"/>
    <w:rsid w:val="0099090D"/>
    <w:rsid w:val="00991EF0"/>
    <w:rsid w:val="00992CB0"/>
    <w:rsid w:val="0099374A"/>
    <w:rsid w:val="00993AD2"/>
    <w:rsid w:val="00993F6A"/>
    <w:rsid w:val="00994465"/>
    <w:rsid w:val="00994AC8"/>
    <w:rsid w:val="00994E4D"/>
    <w:rsid w:val="00995ABB"/>
    <w:rsid w:val="00995ABE"/>
    <w:rsid w:val="00995CAD"/>
    <w:rsid w:val="00995FC3"/>
    <w:rsid w:val="0099646C"/>
    <w:rsid w:val="009969CA"/>
    <w:rsid w:val="00996D53"/>
    <w:rsid w:val="009971DF"/>
    <w:rsid w:val="00997961"/>
    <w:rsid w:val="00997D38"/>
    <w:rsid w:val="009A05BD"/>
    <w:rsid w:val="009A0DF7"/>
    <w:rsid w:val="009A19FD"/>
    <w:rsid w:val="009A1AC8"/>
    <w:rsid w:val="009A1AE9"/>
    <w:rsid w:val="009A1F6D"/>
    <w:rsid w:val="009A2042"/>
    <w:rsid w:val="009A2080"/>
    <w:rsid w:val="009A2F86"/>
    <w:rsid w:val="009A301E"/>
    <w:rsid w:val="009A3225"/>
    <w:rsid w:val="009A3884"/>
    <w:rsid w:val="009A4241"/>
    <w:rsid w:val="009A491E"/>
    <w:rsid w:val="009A69C6"/>
    <w:rsid w:val="009A77A4"/>
    <w:rsid w:val="009A7F4C"/>
    <w:rsid w:val="009B0CEB"/>
    <w:rsid w:val="009B0F24"/>
    <w:rsid w:val="009B14C2"/>
    <w:rsid w:val="009B1DC2"/>
    <w:rsid w:val="009B222F"/>
    <w:rsid w:val="009B3122"/>
    <w:rsid w:val="009B319F"/>
    <w:rsid w:val="009B3480"/>
    <w:rsid w:val="009B3C66"/>
    <w:rsid w:val="009B3E63"/>
    <w:rsid w:val="009B51C1"/>
    <w:rsid w:val="009B60CB"/>
    <w:rsid w:val="009B6385"/>
    <w:rsid w:val="009B70DC"/>
    <w:rsid w:val="009B7EC0"/>
    <w:rsid w:val="009C105B"/>
    <w:rsid w:val="009C10F5"/>
    <w:rsid w:val="009C19C3"/>
    <w:rsid w:val="009C232C"/>
    <w:rsid w:val="009C2B10"/>
    <w:rsid w:val="009C478C"/>
    <w:rsid w:val="009C513F"/>
    <w:rsid w:val="009C5921"/>
    <w:rsid w:val="009C5B33"/>
    <w:rsid w:val="009C6606"/>
    <w:rsid w:val="009C66E1"/>
    <w:rsid w:val="009C68E7"/>
    <w:rsid w:val="009C7EE5"/>
    <w:rsid w:val="009D1373"/>
    <w:rsid w:val="009D18D5"/>
    <w:rsid w:val="009D2337"/>
    <w:rsid w:val="009D309C"/>
    <w:rsid w:val="009D31FA"/>
    <w:rsid w:val="009D34AD"/>
    <w:rsid w:val="009D37C3"/>
    <w:rsid w:val="009D3F9D"/>
    <w:rsid w:val="009D4423"/>
    <w:rsid w:val="009D44F0"/>
    <w:rsid w:val="009D500B"/>
    <w:rsid w:val="009D604A"/>
    <w:rsid w:val="009D76E7"/>
    <w:rsid w:val="009D777B"/>
    <w:rsid w:val="009D7B15"/>
    <w:rsid w:val="009D7EED"/>
    <w:rsid w:val="009E03D1"/>
    <w:rsid w:val="009E06BA"/>
    <w:rsid w:val="009E0738"/>
    <w:rsid w:val="009E0D1F"/>
    <w:rsid w:val="009E0D33"/>
    <w:rsid w:val="009E0DE8"/>
    <w:rsid w:val="009E138C"/>
    <w:rsid w:val="009E1636"/>
    <w:rsid w:val="009E24EA"/>
    <w:rsid w:val="009E3485"/>
    <w:rsid w:val="009E3F77"/>
    <w:rsid w:val="009E4433"/>
    <w:rsid w:val="009E4A39"/>
    <w:rsid w:val="009E4FE9"/>
    <w:rsid w:val="009E53DE"/>
    <w:rsid w:val="009E542A"/>
    <w:rsid w:val="009E54FB"/>
    <w:rsid w:val="009E60DB"/>
    <w:rsid w:val="009E6764"/>
    <w:rsid w:val="009E79DB"/>
    <w:rsid w:val="009F1F29"/>
    <w:rsid w:val="009F2E11"/>
    <w:rsid w:val="009F452C"/>
    <w:rsid w:val="009F45E4"/>
    <w:rsid w:val="009F4F6D"/>
    <w:rsid w:val="009F4FC8"/>
    <w:rsid w:val="009F55E3"/>
    <w:rsid w:val="009F560A"/>
    <w:rsid w:val="009F565E"/>
    <w:rsid w:val="009F5FFA"/>
    <w:rsid w:val="009F6382"/>
    <w:rsid w:val="009F6AF3"/>
    <w:rsid w:val="009F733D"/>
    <w:rsid w:val="009F7821"/>
    <w:rsid w:val="009F79C3"/>
    <w:rsid w:val="009F7F4D"/>
    <w:rsid w:val="00A0019C"/>
    <w:rsid w:val="00A007BE"/>
    <w:rsid w:val="00A007FF"/>
    <w:rsid w:val="00A00C15"/>
    <w:rsid w:val="00A0198C"/>
    <w:rsid w:val="00A01A44"/>
    <w:rsid w:val="00A0296B"/>
    <w:rsid w:val="00A03957"/>
    <w:rsid w:val="00A03D59"/>
    <w:rsid w:val="00A04D7F"/>
    <w:rsid w:val="00A05779"/>
    <w:rsid w:val="00A05FAD"/>
    <w:rsid w:val="00A062A9"/>
    <w:rsid w:val="00A069DF"/>
    <w:rsid w:val="00A06F7C"/>
    <w:rsid w:val="00A0700F"/>
    <w:rsid w:val="00A07C04"/>
    <w:rsid w:val="00A10242"/>
    <w:rsid w:val="00A10565"/>
    <w:rsid w:val="00A10646"/>
    <w:rsid w:val="00A10D66"/>
    <w:rsid w:val="00A10EEB"/>
    <w:rsid w:val="00A113E9"/>
    <w:rsid w:val="00A11B71"/>
    <w:rsid w:val="00A1344E"/>
    <w:rsid w:val="00A135B8"/>
    <w:rsid w:val="00A14698"/>
    <w:rsid w:val="00A1599F"/>
    <w:rsid w:val="00A16186"/>
    <w:rsid w:val="00A16B95"/>
    <w:rsid w:val="00A16CE4"/>
    <w:rsid w:val="00A16F91"/>
    <w:rsid w:val="00A17D9D"/>
    <w:rsid w:val="00A20B76"/>
    <w:rsid w:val="00A215C9"/>
    <w:rsid w:val="00A218AF"/>
    <w:rsid w:val="00A21D8B"/>
    <w:rsid w:val="00A21F28"/>
    <w:rsid w:val="00A224DF"/>
    <w:rsid w:val="00A22CFA"/>
    <w:rsid w:val="00A23059"/>
    <w:rsid w:val="00A23C76"/>
    <w:rsid w:val="00A2409D"/>
    <w:rsid w:val="00A240C3"/>
    <w:rsid w:val="00A25478"/>
    <w:rsid w:val="00A25B77"/>
    <w:rsid w:val="00A25FD1"/>
    <w:rsid w:val="00A2635A"/>
    <w:rsid w:val="00A26766"/>
    <w:rsid w:val="00A26EAE"/>
    <w:rsid w:val="00A26EBE"/>
    <w:rsid w:val="00A3156D"/>
    <w:rsid w:val="00A31AAF"/>
    <w:rsid w:val="00A32521"/>
    <w:rsid w:val="00A32763"/>
    <w:rsid w:val="00A32C06"/>
    <w:rsid w:val="00A33FE5"/>
    <w:rsid w:val="00A34240"/>
    <w:rsid w:val="00A34A57"/>
    <w:rsid w:val="00A35079"/>
    <w:rsid w:val="00A356AF"/>
    <w:rsid w:val="00A35895"/>
    <w:rsid w:val="00A35B52"/>
    <w:rsid w:val="00A36D87"/>
    <w:rsid w:val="00A36EBD"/>
    <w:rsid w:val="00A37036"/>
    <w:rsid w:val="00A37234"/>
    <w:rsid w:val="00A37EE9"/>
    <w:rsid w:val="00A403BF"/>
    <w:rsid w:val="00A40A3D"/>
    <w:rsid w:val="00A41696"/>
    <w:rsid w:val="00A41722"/>
    <w:rsid w:val="00A41A1B"/>
    <w:rsid w:val="00A42BF7"/>
    <w:rsid w:val="00A42CF0"/>
    <w:rsid w:val="00A43708"/>
    <w:rsid w:val="00A43C5A"/>
    <w:rsid w:val="00A44146"/>
    <w:rsid w:val="00A44661"/>
    <w:rsid w:val="00A448B6"/>
    <w:rsid w:val="00A450B2"/>
    <w:rsid w:val="00A455B8"/>
    <w:rsid w:val="00A468BB"/>
    <w:rsid w:val="00A47662"/>
    <w:rsid w:val="00A50237"/>
    <w:rsid w:val="00A504A4"/>
    <w:rsid w:val="00A51C0B"/>
    <w:rsid w:val="00A51EDF"/>
    <w:rsid w:val="00A51F38"/>
    <w:rsid w:val="00A5203A"/>
    <w:rsid w:val="00A52299"/>
    <w:rsid w:val="00A523A6"/>
    <w:rsid w:val="00A52817"/>
    <w:rsid w:val="00A52B27"/>
    <w:rsid w:val="00A52BC7"/>
    <w:rsid w:val="00A52BEE"/>
    <w:rsid w:val="00A53708"/>
    <w:rsid w:val="00A53AF2"/>
    <w:rsid w:val="00A53D24"/>
    <w:rsid w:val="00A541EB"/>
    <w:rsid w:val="00A54293"/>
    <w:rsid w:val="00A54925"/>
    <w:rsid w:val="00A54950"/>
    <w:rsid w:val="00A558C1"/>
    <w:rsid w:val="00A55FBC"/>
    <w:rsid w:val="00A5631E"/>
    <w:rsid w:val="00A56837"/>
    <w:rsid w:val="00A612A4"/>
    <w:rsid w:val="00A61C8D"/>
    <w:rsid w:val="00A62121"/>
    <w:rsid w:val="00A62DBC"/>
    <w:rsid w:val="00A62F8F"/>
    <w:rsid w:val="00A634CE"/>
    <w:rsid w:val="00A63ADA"/>
    <w:rsid w:val="00A64184"/>
    <w:rsid w:val="00A65861"/>
    <w:rsid w:val="00A66159"/>
    <w:rsid w:val="00A6698B"/>
    <w:rsid w:val="00A66BC8"/>
    <w:rsid w:val="00A66C78"/>
    <w:rsid w:val="00A670BE"/>
    <w:rsid w:val="00A67E83"/>
    <w:rsid w:val="00A700BC"/>
    <w:rsid w:val="00A7059E"/>
    <w:rsid w:val="00A70C8C"/>
    <w:rsid w:val="00A70F52"/>
    <w:rsid w:val="00A71033"/>
    <w:rsid w:val="00A722D5"/>
    <w:rsid w:val="00A72492"/>
    <w:rsid w:val="00A736F9"/>
    <w:rsid w:val="00A747E0"/>
    <w:rsid w:val="00A7484D"/>
    <w:rsid w:val="00A7496B"/>
    <w:rsid w:val="00A74A8F"/>
    <w:rsid w:val="00A74C32"/>
    <w:rsid w:val="00A7570F"/>
    <w:rsid w:val="00A759B6"/>
    <w:rsid w:val="00A767CE"/>
    <w:rsid w:val="00A7703A"/>
    <w:rsid w:val="00A77099"/>
    <w:rsid w:val="00A77149"/>
    <w:rsid w:val="00A77384"/>
    <w:rsid w:val="00A778C4"/>
    <w:rsid w:val="00A77C7B"/>
    <w:rsid w:val="00A77CDB"/>
    <w:rsid w:val="00A8089F"/>
    <w:rsid w:val="00A80A57"/>
    <w:rsid w:val="00A8192C"/>
    <w:rsid w:val="00A8296F"/>
    <w:rsid w:val="00A82A24"/>
    <w:rsid w:val="00A82DA3"/>
    <w:rsid w:val="00A82E81"/>
    <w:rsid w:val="00A83580"/>
    <w:rsid w:val="00A8459B"/>
    <w:rsid w:val="00A8514E"/>
    <w:rsid w:val="00A8516A"/>
    <w:rsid w:val="00A85B63"/>
    <w:rsid w:val="00A860D7"/>
    <w:rsid w:val="00A867EE"/>
    <w:rsid w:val="00A87318"/>
    <w:rsid w:val="00A906F6"/>
    <w:rsid w:val="00A90C1D"/>
    <w:rsid w:val="00A912F5"/>
    <w:rsid w:val="00A91C1F"/>
    <w:rsid w:val="00A92E24"/>
    <w:rsid w:val="00A93073"/>
    <w:rsid w:val="00A94A28"/>
    <w:rsid w:val="00A95398"/>
    <w:rsid w:val="00A958AB"/>
    <w:rsid w:val="00A96F78"/>
    <w:rsid w:val="00A9714B"/>
    <w:rsid w:val="00A97E92"/>
    <w:rsid w:val="00AA0326"/>
    <w:rsid w:val="00AA06F5"/>
    <w:rsid w:val="00AA1118"/>
    <w:rsid w:val="00AA15C0"/>
    <w:rsid w:val="00AA1E7D"/>
    <w:rsid w:val="00AA2161"/>
    <w:rsid w:val="00AA22E4"/>
    <w:rsid w:val="00AA2A41"/>
    <w:rsid w:val="00AA2D67"/>
    <w:rsid w:val="00AA3531"/>
    <w:rsid w:val="00AA3AC8"/>
    <w:rsid w:val="00AA3BB0"/>
    <w:rsid w:val="00AA414B"/>
    <w:rsid w:val="00AA4874"/>
    <w:rsid w:val="00AA55DC"/>
    <w:rsid w:val="00AA5729"/>
    <w:rsid w:val="00AA605F"/>
    <w:rsid w:val="00AA64E1"/>
    <w:rsid w:val="00AA69ED"/>
    <w:rsid w:val="00AA6D12"/>
    <w:rsid w:val="00AA7430"/>
    <w:rsid w:val="00AA7634"/>
    <w:rsid w:val="00AA7675"/>
    <w:rsid w:val="00AA776B"/>
    <w:rsid w:val="00AA7A0E"/>
    <w:rsid w:val="00AA7CB7"/>
    <w:rsid w:val="00AA7DCA"/>
    <w:rsid w:val="00AB018C"/>
    <w:rsid w:val="00AB03FF"/>
    <w:rsid w:val="00AB074B"/>
    <w:rsid w:val="00AB2C41"/>
    <w:rsid w:val="00AB2F17"/>
    <w:rsid w:val="00AB4025"/>
    <w:rsid w:val="00AB55D2"/>
    <w:rsid w:val="00AB5804"/>
    <w:rsid w:val="00AB5D13"/>
    <w:rsid w:val="00AB66E8"/>
    <w:rsid w:val="00AC06F1"/>
    <w:rsid w:val="00AC0851"/>
    <w:rsid w:val="00AC0FE1"/>
    <w:rsid w:val="00AC115F"/>
    <w:rsid w:val="00AC1D3F"/>
    <w:rsid w:val="00AC3076"/>
    <w:rsid w:val="00AC32CB"/>
    <w:rsid w:val="00AC3B8A"/>
    <w:rsid w:val="00AC4CD5"/>
    <w:rsid w:val="00AC4D07"/>
    <w:rsid w:val="00AC5039"/>
    <w:rsid w:val="00AC5C48"/>
    <w:rsid w:val="00AC6A60"/>
    <w:rsid w:val="00AC70F1"/>
    <w:rsid w:val="00AC723B"/>
    <w:rsid w:val="00AC7259"/>
    <w:rsid w:val="00AC7532"/>
    <w:rsid w:val="00AC7574"/>
    <w:rsid w:val="00AC762D"/>
    <w:rsid w:val="00AD0A04"/>
    <w:rsid w:val="00AD0BD2"/>
    <w:rsid w:val="00AD0BEA"/>
    <w:rsid w:val="00AD1421"/>
    <w:rsid w:val="00AD142B"/>
    <w:rsid w:val="00AD15E3"/>
    <w:rsid w:val="00AD1AAA"/>
    <w:rsid w:val="00AD1E14"/>
    <w:rsid w:val="00AD1F66"/>
    <w:rsid w:val="00AD200F"/>
    <w:rsid w:val="00AD2337"/>
    <w:rsid w:val="00AD27E4"/>
    <w:rsid w:val="00AD2CFA"/>
    <w:rsid w:val="00AD37F0"/>
    <w:rsid w:val="00AD4AD9"/>
    <w:rsid w:val="00AD4C78"/>
    <w:rsid w:val="00AD619F"/>
    <w:rsid w:val="00AD64AC"/>
    <w:rsid w:val="00AD6CD2"/>
    <w:rsid w:val="00AD6EDB"/>
    <w:rsid w:val="00AE0014"/>
    <w:rsid w:val="00AE04B0"/>
    <w:rsid w:val="00AE05C8"/>
    <w:rsid w:val="00AE0A37"/>
    <w:rsid w:val="00AE14F7"/>
    <w:rsid w:val="00AE1754"/>
    <w:rsid w:val="00AE181A"/>
    <w:rsid w:val="00AE2002"/>
    <w:rsid w:val="00AE237A"/>
    <w:rsid w:val="00AE2C67"/>
    <w:rsid w:val="00AE37A4"/>
    <w:rsid w:val="00AE3CD2"/>
    <w:rsid w:val="00AE481A"/>
    <w:rsid w:val="00AE50BC"/>
    <w:rsid w:val="00AE56CB"/>
    <w:rsid w:val="00AE598C"/>
    <w:rsid w:val="00AE67E4"/>
    <w:rsid w:val="00AE6E2F"/>
    <w:rsid w:val="00AE7362"/>
    <w:rsid w:val="00AE7719"/>
    <w:rsid w:val="00AE7AFA"/>
    <w:rsid w:val="00AF0073"/>
    <w:rsid w:val="00AF009D"/>
    <w:rsid w:val="00AF0D7B"/>
    <w:rsid w:val="00AF1659"/>
    <w:rsid w:val="00AF1B53"/>
    <w:rsid w:val="00AF2723"/>
    <w:rsid w:val="00AF2A91"/>
    <w:rsid w:val="00AF38F0"/>
    <w:rsid w:val="00AF43E5"/>
    <w:rsid w:val="00AF46F0"/>
    <w:rsid w:val="00AF50BA"/>
    <w:rsid w:val="00AF510A"/>
    <w:rsid w:val="00AF559E"/>
    <w:rsid w:val="00AF5745"/>
    <w:rsid w:val="00AF6E60"/>
    <w:rsid w:val="00AF7401"/>
    <w:rsid w:val="00AF78E7"/>
    <w:rsid w:val="00B0022E"/>
    <w:rsid w:val="00B00263"/>
    <w:rsid w:val="00B006D1"/>
    <w:rsid w:val="00B017FA"/>
    <w:rsid w:val="00B01835"/>
    <w:rsid w:val="00B02170"/>
    <w:rsid w:val="00B02A2A"/>
    <w:rsid w:val="00B033F8"/>
    <w:rsid w:val="00B0395D"/>
    <w:rsid w:val="00B03FC2"/>
    <w:rsid w:val="00B04F0B"/>
    <w:rsid w:val="00B0541F"/>
    <w:rsid w:val="00B055AD"/>
    <w:rsid w:val="00B0571E"/>
    <w:rsid w:val="00B05BA7"/>
    <w:rsid w:val="00B05FDD"/>
    <w:rsid w:val="00B067DB"/>
    <w:rsid w:val="00B0737D"/>
    <w:rsid w:val="00B07AD9"/>
    <w:rsid w:val="00B10080"/>
    <w:rsid w:val="00B1115F"/>
    <w:rsid w:val="00B114AE"/>
    <w:rsid w:val="00B11517"/>
    <w:rsid w:val="00B11A61"/>
    <w:rsid w:val="00B1229A"/>
    <w:rsid w:val="00B12397"/>
    <w:rsid w:val="00B13567"/>
    <w:rsid w:val="00B13D85"/>
    <w:rsid w:val="00B144D1"/>
    <w:rsid w:val="00B14C4B"/>
    <w:rsid w:val="00B15B2C"/>
    <w:rsid w:val="00B15BB0"/>
    <w:rsid w:val="00B165E3"/>
    <w:rsid w:val="00B167B5"/>
    <w:rsid w:val="00B16AEE"/>
    <w:rsid w:val="00B16E5D"/>
    <w:rsid w:val="00B17AB4"/>
    <w:rsid w:val="00B17C5E"/>
    <w:rsid w:val="00B20824"/>
    <w:rsid w:val="00B211D2"/>
    <w:rsid w:val="00B21763"/>
    <w:rsid w:val="00B225B5"/>
    <w:rsid w:val="00B226F3"/>
    <w:rsid w:val="00B23764"/>
    <w:rsid w:val="00B23BAD"/>
    <w:rsid w:val="00B23BF9"/>
    <w:rsid w:val="00B24A7D"/>
    <w:rsid w:val="00B24BBD"/>
    <w:rsid w:val="00B24D65"/>
    <w:rsid w:val="00B256AE"/>
    <w:rsid w:val="00B25ED7"/>
    <w:rsid w:val="00B260D9"/>
    <w:rsid w:val="00B277F0"/>
    <w:rsid w:val="00B27CD7"/>
    <w:rsid w:val="00B27D06"/>
    <w:rsid w:val="00B27D19"/>
    <w:rsid w:val="00B3057B"/>
    <w:rsid w:val="00B30AF3"/>
    <w:rsid w:val="00B30E63"/>
    <w:rsid w:val="00B311FE"/>
    <w:rsid w:val="00B31273"/>
    <w:rsid w:val="00B31AC3"/>
    <w:rsid w:val="00B32E00"/>
    <w:rsid w:val="00B33134"/>
    <w:rsid w:val="00B33271"/>
    <w:rsid w:val="00B33995"/>
    <w:rsid w:val="00B347B2"/>
    <w:rsid w:val="00B34AD9"/>
    <w:rsid w:val="00B3524F"/>
    <w:rsid w:val="00B35281"/>
    <w:rsid w:val="00B35F30"/>
    <w:rsid w:val="00B36C3A"/>
    <w:rsid w:val="00B3735B"/>
    <w:rsid w:val="00B37B14"/>
    <w:rsid w:val="00B37C61"/>
    <w:rsid w:val="00B40089"/>
    <w:rsid w:val="00B406BD"/>
    <w:rsid w:val="00B41107"/>
    <w:rsid w:val="00B4125C"/>
    <w:rsid w:val="00B41751"/>
    <w:rsid w:val="00B42228"/>
    <w:rsid w:val="00B43F55"/>
    <w:rsid w:val="00B44125"/>
    <w:rsid w:val="00B456C2"/>
    <w:rsid w:val="00B46BE1"/>
    <w:rsid w:val="00B47709"/>
    <w:rsid w:val="00B4784E"/>
    <w:rsid w:val="00B47934"/>
    <w:rsid w:val="00B47CF1"/>
    <w:rsid w:val="00B5072A"/>
    <w:rsid w:val="00B50F26"/>
    <w:rsid w:val="00B512C0"/>
    <w:rsid w:val="00B5165E"/>
    <w:rsid w:val="00B5184E"/>
    <w:rsid w:val="00B51C90"/>
    <w:rsid w:val="00B51D9D"/>
    <w:rsid w:val="00B51E73"/>
    <w:rsid w:val="00B524C5"/>
    <w:rsid w:val="00B530EF"/>
    <w:rsid w:val="00B53722"/>
    <w:rsid w:val="00B53B81"/>
    <w:rsid w:val="00B53E91"/>
    <w:rsid w:val="00B54689"/>
    <w:rsid w:val="00B55208"/>
    <w:rsid w:val="00B55A8B"/>
    <w:rsid w:val="00B5633F"/>
    <w:rsid w:val="00B570D2"/>
    <w:rsid w:val="00B578C9"/>
    <w:rsid w:val="00B57AE9"/>
    <w:rsid w:val="00B60E0D"/>
    <w:rsid w:val="00B61030"/>
    <w:rsid w:val="00B61C33"/>
    <w:rsid w:val="00B62AD3"/>
    <w:rsid w:val="00B6383A"/>
    <w:rsid w:val="00B63DE4"/>
    <w:rsid w:val="00B64E4E"/>
    <w:rsid w:val="00B65054"/>
    <w:rsid w:val="00B6526B"/>
    <w:rsid w:val="00B65B53"/>
    <w:rsid w:val="00B65C84"/>
    <w:rsid w:val="00B66499"/>
    <w:rsid w:val="00B669C8"/>
    <w:rsid w:val="00B66E4B"/>
    <w:rsid w:val="00B67184"/>
    <w:rsid w:val="00B6720B"/>
    <w:rsid w:val="00B707AE"/>
    <w:rsid w:val="00B70C6E"/>
    <w:rsid w:val="00B72583"/>
    <w:rsid w:val="00B7315D"/>
    <w:rsid w:val="00B731EE"/>
    <w:rsid w:val="00B73B02"/>
    <w:rsid w:val="00B73F20"/>
    <w:rsid w:val="00B74B67"/>
    <w:rsid w:val="00B74BF5"/>
    <w:rsid w:val="00B74E1F"/>
    <w:rsid w:val="00B756CB"/>
    <w:rsid w:val="00B7574D"/>
    <w:rsid w:val="00B76369"/>
    <w:rsid w:val="00B77408"/>
    <w:rsid w:val="00B77754"/>
    <w:rsid w:val="00B77B2E"/>
    <w:rsid w:val="00B801EF"/>
    <w:rsid w:val="00B8094E"/>
    <w:rsid w:val="00B80E1B"/>
    <w:rsid w:val="00B80EEE"/>
    <w:rsid w:val="00B81376"/>
    <w:rsid w:val="00B813C9"/>
    <w:rsid w:val="00B81AB9"/>
    <w:rsid w:val="00B826A9"/>
    <w:rsid w:val="00B828C9"/>
    <w:rsid w:val="00B83692"/>
    <w:rsid w:val="00B83D54"/>
    <w:rsid w:val="00B84D24"/>
    <w:rsid w:val="00B85335"/>
    <w:rsid w:val="00B854E5"/>
    <w:rsid w:val="00B85512"/>
    <w:rsid w:val="00B85537"/>
    <w:rsid w:val="00B861DC"/>
    <w:rsid w:val="00B86F6F"/>
    <w:rsid w:val="00B870A5"/>
    <w:rsid w:val="00B87142"/>
    <w:rsid w:val="00B87315"/>
    <w:rsid w:val="00B876FE"/>
    <w:rsid w:val="00B920E2"/>
    <w:rsid w:val="00B92531"/>
    <w:rsid w:val="00B925EE"/>
    <w:rsid w:val="00B92941"/>
    <w:rsid w:val="00B92C18"/>
    <w:rsid w:val="00B92E0E"/>
    <w:rsid w:val="00B93230"/>
    <w:rsid w:val="00B9364F"/>
    <w:rsid w:val="00B9369F"/>
    <w:rsid w:val="00B9371C"/>
    <w:rsid w:val="00B93C33"/>
    <w:rsid w:val="00B9400D"/>
    <w:rsid w:val="00B941C3"/>
    <w:rsid w:val="00B946A5"/>
    <w:rsid w:val="00B94876"/>
    <w:rsid w:val="00B94BB8"/>
    <w:rsid w:val="00B95227"/>
    <w:rsid w:val="00B95308"/>
    <w:rsid w:val="00B953A3"/>
    <w:rsid w:val="00B9651D"/>
    <w:rsid w:val="00B96859"/>
    <w:rsid w:val="00B97001"/>
    <w:rsid w:val="00B9719E"/>
    <w:rsid w:val="00B97AC5"/>
    <w:rsid w:val="00BA1F4E"/>
    <w:rsid w:val="00BA2ADC"/>
    <w:rsid w:val="00BA3F70"/>
    <w:rsid w:val="00BA4437"/>
    <w:rsid w:val="00BA55AC"/>
    <w:rsid w:val="00BA5659"/>
    <w:rsid w:val="00BA583F"/>
    <w:rsid w:val="00BA5A8E"/>
    <w:rsid w:val="00BA5D63"/>
    <w:rsid w:val="00BB0180"/>
    <w:rsid w:val="00BB0AB1"/>
    <w:rsid w:val="00BB0FD6"/>
    <w:rsid w:val="00BB29D2"/>
    <w:rsid w:val="00BB2C1F"/>
    <w:rsid w:val="00BB3BA7"/>
    <w:rsid w:val="00BB4B31"/>
    <w:rsid w:val="00BB4C8F"/>
    <w:rsid w:val="00BB5A7B"/>
    <w:rsid w:val="00BB6FB9"/>
    <w:rsid w:val="00BB7638"/>
    <w:rsid w:val="00BC0C5E"/>
    <w:rsid w:val="00BC13C4"/>
    <w:rsid w:val="00BC1BE3"/>
    <w:rsid w:val="00BC1E40"/>
    <w:rsid w:val="00BC25E0"/>
    <w:rsid w:val="00BC30F5"/>
    <w:rsid w:val="00BC320C"/>
    <w:rsid w:val="00BC3642"/>
    <w:rsid w:val="00BC37EB"/>
    <w:rsid w:val="00BC4B72"/>
    <w:rsid w:val="00BC4D33"/>
    <w:rsid w:val="00BC4D75"/>
    <w:rsid w:val="00BC5503"/>
    <w:rsid w:val="00BC5CA0"/>
    <w:rsid w:val="00BC5E0B"/>
    <w:rsid w:val="00BC6555"/>
    <w:rsid w:val="00BC6625"/>
    <w:rsid w:val="00BC67EE"/>
    <w:rsid w:val="00BC6824"/>
    <w:rsid w:val="00BD034C"/>
    <w:rsid w:val="00BD096B"/>
    <w:rsid w:val="00BD1E10"/>
    <w:rsid w:val="00BD1FA2"/>
    <w:rsid w:val="00BD2348"/>
    <w:rsid w:val="00BD28CD"/>
    <w:rsid w:val="00BD2D1E"/>
    <w:rsid w:val="00BD2DF4"/>
    <w:rsid w:val="00BD4285"/>
    <w:rsid w:val="00BD4758"/>
    <w:rsid w:val="00BD5422"/>
    <w:rsid w:val="00BD6DC1"/>
    <w:rsid w:val="00BD7564"/>
    <w:rsid w:val="00BD759B"/>
    <w:rsid w:val="00BD7D8D"/>
    <w:rsid w:val="00BE0067"/>
    <w:rsid w:val="00BE05F9"/>
    <w:rsid w:val="00BE0C25"/>
    <w:rsid w:val="00BE1810"/>
    <w:rsid w:val="00BE254C"/>
    <w:rsid w:val="00BE2AC2"/>
    <w:rsid w:val="00BE3427"/>
    <w:rsid w:val="00BE4757"/>
    <w:rsid w:val="00BE4764"/>
    <w:rsid w:val="00BE4956"/>
    <w:rsid w:val="00BE5243"/>
    <w:rsid w:val="00BE56A7"/>
    <w:rsid w:val="00BE5D8C"/>
    <w:rsid w:val="00BE5D95"/>
    <w:rsid w:val="00BE668B"/>
    <w:rsid w:val="00BE6B33"/>
    <w:rsid w:val="00BE797F"/>
    <w:rsid w:val="00BE7A85"/>
    <w:rsid w:val="00BE7B7E"/>
    <w:rsid w:val="00BF07D5"/>
    <w:rsid w:val="00BF0E0B"/>
    <w:rsid w:val="00BF1731"/>
    <w:rsid w:val="00BF1748"/>
    <w:rsid w:val="00BF208A"/>
    <w:rsid w:val="00BF2104"/>
    <w:rsid w:val="00BF2833"/>
    <w:rsid w:val="00BF29B9"/>
    <w:rsid w:val="00BF2A47"/>
    <w:rsid w:val="00BF2BFA"/>
    <w:rsid w:val="00BF2FAE"/>
    <w:rsid w:val="00BF36FA"/>
    <w:rsid w:val="00BF3C0C"/>
    <w:rsid w:val="00BF4366"/>
    <w:rsid w:val="00BF43B2"/>
    <w:rsid w:val="00BF4491"/>
    <w:rsid w:val="00BF4A1C"/>
    <w:rsid w:val="00BF5C5B"/>
    <w:rsid w:val="00BF5E4B"/>
    <w:rsid w:val="00BF6112"/>
    <w:rsid w:val="00BF6162"/>
    <w:rsid w:val="00BF6447"/>
    <w:rsid w:val="00BF76A5"/>
    <w:rsid w:val="00C00C9E"/>
    <w:rsid w:val="00C00EC7"/>
    <w:rsid w:val="00C02506"/>
    <w:rsid w:val="00C02BCE"/>
    <w:rsid w:val="00C02F40"/>
    <w:rsid w:val="00C03E11"/>
    <w:rsid w:val="00C044D4"/>
    <w:rsid w:val="00C047FF"/>
    <w:rsid w:val="00C06758"/>
    <w:rsid w:val="00C0741E"/>
    <w:rsid w:val="00C07EE5"/>
    <w:rsid w:val="00C07F45"/>
    <w:rsid w:val="00C11611"/>
    <w:rsid w:val="00C11B20"/>
    <w:rsid w:val="00C11C3A"/>
    <w:rsid w:val="00C11F87"/>
    <w:rsid w:val="00C1236C"/>
    <w:rsid w:val="00C12679"/>
    <w:rsid w:val="00C12F03"/>
    <w:rsid w:val="00C12F3E"/>
    <w:rsid w:val="00C12F95"/>
    <w:rsid w:val="00C13826"/>
    <w:rsid w:val="00C1416A"/>
    <w:rsid w:val="00C1453A"/>
    <w:rsid w:val="00C148F4"/>
    <w:rsid w:val="00C14D47"/>
    <w:rsid w:val="00C15EAB"/>
    <w:rsid w:val="00C16818"/>
    <w:rsid w:val="00C16A3A"/>
    <w:rsid w:val="00C16DB6"/>
    <w:rsid w:val="00C1741C"/>
    <w:rsid w:val="00C1745A"/>
    <w:rsid w:val="00C207DC"/>
    <w:rsid w:val="00C20BE2"/>
    <w:rsid w:val="00C21118"/>
    <w:rsid w:val="00C21D9C"/>
    <w:rsid w:val="00C229B2"/>
    <w:rsid w:val="00C23DBC"/>
    <w:rsid w:val="00C243BF"/>
    <w:rsid w:val="00C25772"/>
    <w:rsid w:val="00C2587D"/>
    <w:rsid w:val="00C25A4C"/>
    <w:rsid w:val="00C25CE7"/>
    <w:rsid w:val="00C260A0"/>
    <w:rsid w:val="00C261C8"/>
    <w:rsid w:val="00C26419"/>
    <w:rsid w:val="00C264B6"/>
    <w:rsid w:val="00C265FD"/>
    <w:rsid w:val="00C27075"/>
    <w:rsid w:val="00C27F23"/>
    <w:rsid w:val="00C302BE"/>
    <w:rsid w:val="00C30476"/>
    <w:rsid w:val="00C304CF"/>
    <w:rsid w:val="00C316C4"/>
    <w:rsid w:val="00C31DCD"/>
    <w:rsid w:val="00C325C2"/>
    <w:rsid w:val="00C32913"/>
    <w:rsid w:val="00C32EBF"/>
    <w:rsid w:val="00C32F82"/>
    <w:rsid w:val="00C33111"/>
    <w:rsid w:val="00C3337E"/>
    <w:rsid w:val="00C33729"/>
    <w:rsid w:val="00C33E54"/>
    <w:rsid w:val="00C33F38"/>
    <w:rsid w:val="00C3441B"/>
    <w:rsid w:val="00C34852"/>
    <w:rsid w:val="00C34990"/>
    <w:rsid w:val="00C34DDE"/>
    <w:rsid w:val="00C350F7"/>
    <w:rsid w:val="00C35B2B"/>
    <w:rsid w:val="00C35C84"/>
    <w:rsid w:val="00C364E4"/>
    <w:rsid w:val="00C36FC0"/>
    <w:rsid w:val="00C370A1"/>
    <w:rsid w:val="00C41042"/>
    <w:rsid w:val="00C4142A"/>
    <w:rsid w:val="00C4179B"/>
    <w:rsid w:val="00C426E6"/>
    <w:rsid w:val="00C42726"/>
    <w:rsid w:val="00C430E9"/>
    <w:rsid w:val="00C431AA"/>
    <w:rsid w:val="00C449E0"/>
    <w:rsid w:val="00C44CBB"/>
    <w:rsid w:val="00C46127"/>
    <w:rsid w:val="00C46D93"/>
    <w:rsid w:val="00C47014"/>
    <w:rsid w:val="00C475FB"/>
    <w:rsid w:val="00C47CD0"/>
    <w:rsid w:val="00C47FDA"/>
    <w:rsid w:val="00C51C32"/>
    <w:rsid w:val="00C51EDD"/>
    <w:rsid w:val="00C52560"/>
    <w:rsid w:val="00C526A4"/>
    <w:rsid w:val="00C5277E"/>
    <w:rsid w:val="00C52895"/>
    <w:rsid w:val="00C54064"/>
    <w:rsid w:val="00C54A01"/>
    <w:rsid w:val="00C54B8B"/>
    <w:rsid w:val="00C5528C"/>
    <w:rsid w:val="00C55380"/>
    <w:rsid w:val="00C553E9"/>
    <w:rsid w:val="00C55A57"/>
    <w:rsid w:val="00C56B29"/>
    <w:rsid w:val="00C576FB"/>
    <w:rsid w:val="00C57BD8"/>
    <w:rsid w:val="00C57D8F"/>
    <w:rsid w:val="00C60E56"/>
    <w:rsid w:val="00C615BA"/>
    <w:rsid w:val="00C61EC3"/>
    <w:rsid w:val="00C62E19"/>
    <w:rsid w:val="00C630FB"/>
    <w:rsid w:val="00C64686"/>
    <w:rsid w:val="00C64710"/>
    <w:rsid w:val="00C65A32"/>
    <w:rsid w:val="00C65D58"/>
    <w:rsid w:val="00C65F5A"/>
    <w:rsid w:val="00C66A3B"/>
    <w:rsid w:val="00C67448"/>
    <w:rsid w:val="00C67487"/>
    <w:rsid w:val="00C719B0"/>
    <w:rsid w:val="00C71DA8"/>
    <w:rsid w:val="00C7247C"/>
    <w:rsid w:val="00C726B2"/>
    <w:rsid w:val="00C72773"/>
    <w:rsid w:val="00C72848"/>
    <w:rsid w:val="00C72A76"/>
    <w:rsid w:val="00C72CE7"/>
    <w:rsid w:val="00C7349F"/>
    <w:rsid w:val="00C73C53"/>
    <w:rsid w:val="00C73D5F"/>
    <w:rsid w:val="00C745CF"/>
    <w:rsid w:val="00C747E8"/>
    <w:rsid w:val="00C75179"/>
    <w:rsid w:val="00C75812"/>
    <w:rsid w:val="00C759A5"/>
    <w:rsid w:val="00C75B16"/>
    <w:rsid w:val="00C761BD"/>
    <w:rsid w:val="00C773ED"/>
    <w:rsid w:val="00C7771C"/>
    <w:rsid w:val="00C7792A"/>
    <w:rsid w:val="00C77934"/>
    <w:rsid w:val="00C80477"/>
    <w:rsid w:val="00C80F0B"/>
    <w:rsid w:val="00C8162E"/>
    <w:rsid w:val="00C81BDD"/>
    <w:rsid w:val="00C81D3F"/>
    <w:rsid w:val="00C824C6"/>
    <w:rsid w:val="00C82EC4"/>
    <w:rsid w:val="00C84729"/>
    <w:rsid w:val="00C84EA8"/>
    <w:rsid w:val="00C852F4"/>
    <w:rsid w:val="00C85868"/>
    <w:rsid w:val="00C86086"/>
    <w:rsid w:val="00C86A27"/>
    <w:rsid w:val="00C870EE"/>
    <w:rsid w:val="00C87785"/>
    <w:rsid w:val="00C9012D"/>
    <w:rsid w:val="00C9084C"/>
    <w:rsid w:val="00C90A5D"/>
    <w:rsid w:val="00C90CBD"/>
    <w:rsid w:val="00C90FD0"/>
    <w:rsid w:val="00C9118D"/>
    <w:rsid w:val="00C911DC"/>
    <w:rsid w:val="00C9278D"/>
    <w:rsid w:val="00C92A36"/>
    <w:rsid w:val="00C92C83"/>
    <w:rsid w:val="00C93182"/>
    <w:rsid w:val="00C9390D"/>
    <w:rsid w:val="00C93DA6"/>
    <w:rsid w:val="00C93F07"/>
    <w:rsid w:val="00C94CC8"/>
    <w:rsid w:val="00C94EBC"/>
    <w:rsid w:val="00C95212"/>
    <w:rsid w:val="00C953AA"/>
    <w:rsid w:val="00C9610F"/>
    <w:rsid w:val="00C961CC"/>
    <w:rsid w:val="00C96BF5"/>
    <w:rsid w:val="00C96C68"/>
    <w:rsid w:val="00C96DF4"/>
    <w:rsid w:val="00CA0271"/>
    <w:rsid w:val="00CA0F8E"/>
    <w:rsid w:val="00CA12E9"/>
    <w:rsid w:val="00CA1EE7"/>
    <w:rsid w:val="00CA24CB"/>
    <w:rsid w:val="00CA25A9"/>
    <w:rsid w:val="00CA29FF"/>
    <w:rsid w:val="00CA3092"/>
    <w:rsid w:val="00CA32B2"/>
    <w:rsid w:val="00CA465B"/>
    <w:rsid w:val="00CA53CD"/>
    <w:rsid w:val="00CA59D5"/>
    <w:rsid w:val="00CA5E9B"/>
    <w:rsid w:val="00CA61C8"/>
    <w:rsid w:val="00CA66E9"/>
    <w:rsid w:val="00CA6769"/>
    <w:rsid w:val="00CA6BFA"/>
    <w:rsid w:val="00CA7C59"/>
    <w:rsid w:val="00CB001C"/>
    <w:rsid w:val="00CB00EA"/>
    <w:rsid w:val="00CB0614"/>
    <w:rsid w:val="00CB0F1F"/>
    <w:rsid w:val="00CB1A75"/>
    <w:rsid w:val="00CB1EBE"/>
    <w:rsid w:val="00CB2CEE"/>
    <w:rsid w:val="00CB331B"/>
    <w:rsid w:val="00CB43DE"/>
    <w:rsid w:val="00CB4790"/>
    <w:rsid w:val="00CB4F13"/>
    <w:rsid w:val="00CB56E5"/>
    <w:rsid w:val="00CB6012"/>
    <w:rsid w:val="00CB6584"/>
    <w:rsid w:val="00CB6833"/>
    <w:rsid w:val="00CB76AA"/>
    <w:rsid w:val="00CB7BB4"/>
    <w:rsid w:val="00CC121A"/>
    <w:rsid w:val="00CC1A23"/>
    <w:rsid w:val="00CC1E67"/>
    <w:rsid w:val="00CC1E7B"/>
    <w:rsid w:val="00CC2D70"/>
    <w:rsid w:val="00CC3CE4"/>
    <w:rsid w:val="00CC523A"/>
    <w:rsid w:val="00CC5D0E"/>
    <w:rsid w:val="00CC7068"/>
    <w:rsid w:val="00CC7627"/>
    <w:rsid w:val="00CD0063"/>
    <w:rsid w:val="00CD0448"/>
    <w:rsid w:val="00CD04BF"/>
    <w:rsid w:val="00CD0637"/>
    <w:rsid w:val="00CD20FD"/>
    <w:rsid w:val="00CD24C0"/>
    <w:rsid w:val="00CD258D"/>
    <w:rsid w:val="00CD275A"/>
    <w:rsid w:val="00CD284F"/>
    <w:rsid w:val="00CD2854"/>
    <w:rsid w:val="00CD2904"/>
    <w:rsid w:val="00CD2D2C"/>
    <w:rsid w:val="00CD3522"/>
    <w:rsid w:val="00CD3694"/>
    <w:rsid w:val="00CD4009"/>
    <w:rsid w:val="00CD4FD1"/>
    <w:rsid w:val="00CD50C0"/>
    <w:rsid w:val="00CD5CE9"/>
    <w:rsid w:val="00CD7DF6"/>
    <w:rsid w:val="00CE036F"/>
    <w:rsid w:val="00CE0437"/>
    <w:rsid w:val="00CE1A55"/>
    <w:rsid w:val="00CE23C1"/>
    <w:rsid w:val="00CE2782"/>
    <w:rsid w:val="00CE340B"/>
    <w:rsid w:val="00CE3625"/>
    <w:rsid w:val="00CE38B7"/>
    <w:rsid w:val="00CE3D22"/>
    <w:rsid w:val="00CE413A"/>
    <w:rsid w:val="00CE4524"/>
    <w:rsid w:val="00CE4B03"/>
    <w:rsid w:val="00CE4CEC"/>
    <w:rsid w:val="00CE502D"/>
    <w:rsid w:val="00CE51E7"/>
    <w:rsid w:val="00CE522E"/>
    <w:rsid w:val="00CE6104"/>
    <w:rsid w:val="00CE7685"/>
    <w:rsid w:val="00CE7C5D"/>
    <w:rsid w:val="00CE7D2F"/>
    <w:rsid w:val="00CE7DAD"/>
    <w:rsid w:val="00CE7F23"/>
    <w:rsid w:val="00CF064E"/>
    <w:rsid w:val="00CF0E75"/>
    <w:rsid w:val="00CF3606"/>
    <w:rsid w:val="00CF3AD6"/>
    <w:rsid w:val="00CF3CA9"/>
    <w:rsid w:val="00CF415A"/>
    <w:rsid w:val="00CF4524"/>
    <w:rsid w:val="00CF480C"/>
    <w:rsid w:val="00CF4E98"/>
    <w:rsid w:val="00CF4F46"/>
    <w:rsid w:val="00CF5082"/>
    <w:rsid w:val="00CF5780"/>
    <w:rsid w:val="00CF5CC5"/>
    <w:rsid w:val="00CF5E2E"/>
    <w:rsid w:val="00CF6FB8"/>
    <w:rsid w:val="00CF7169"/>
    <w:rsid w:val="00CF78BF"/>
    <w:rsid w:val="00D00265"/>
    <w:rsid w:val="00D00492"/>
    <w:rsid w:val="00D0119B"/>
    <w:rsid w:val="00D01277"/>
    <w:rsid w:val="00D012CF"/>
    <w:rsid w:val="00D013A4"/>
    <w:rsid w:val="00D01490"/>
    <w:rsid w:val="00D01BAF"/>
    <w:rsid w:val="00D01EAB"/>
    <w:rsid w:val="00D02C29"/>
    <w:rsid w:val="00D02DB2"/>
    <w:rsid w:val="00D0397E"/>
    <w:rsid w:val="00D03EA3"/>
    <w:rsid w:val="00D03F15"/>
    <w:rsid w:val="00D0467D"/>
    <w:rsid w:val="00D049B0"/>
    <w:rsid w:val="00D04F24"/>
    <w:rsid w:val="00D04FB7"/>
    <w:rsid w:val="00D05631"/>
    <w:rsid w:val="00D05B0E"/>
    <w:rsid w:val="00D05B8B"/>
    <w:rsid w:val="00D06406"/>
    <w:rsid w:val="00D064CB"/>
    <w:rsid w:val="00D0656E"/>
    <w:rsid w:val="00D06C67"/>
    <w:rsid w:val="00D06FB5"/>
    <w:rsid w:val="00D0709C"/>
    <w:rsid w:val="00D071A3"/>
    <w:rsid w:val="00D1004C"/>
    <w:rsid w:val="00D108B4"/>
    <w:rsid w:val="00D10DB7"/>
    <w:rsid w:val="00D10DDE"/>
    <w:rsid w:val="00D11153"/>
    <w:rsid w:val="00D128BE"/>
    <w:rsid w:val="00D134ED"/>
    <w:rsid w:val="00D138DE"/>
    <w:rsid w:val="00D145C9"/>
    <w:rsid w:val="00D14AE5"/>
    <w:rsid w:val="00D15302"/>
    <w:rsid w:val="00D15495"/>
    <w:rsid w:val="00D15535"/>
    <w:rsid w:val="00D158AA"/>
    <w:rsid w:val="00D15A6A"/>
    <w:rsid w:val="00D160BF"/>
    <w:rsid w:val="00D16F22"/>
    <w:rsid w:val="00D20249"/>
    <w:rsid w:val="00D21176"/>
    <w:rsid w:val="00D21D3A"/>
    <w:rsid w:val="00D21E24"/>
    <w:rsid w:val="00D22151"/>
    <w:rsid w:val="00D2226D"/>
    <w:rsid w:val="00D223CC"/>
    <w:rsid w:val="00D2254A"/>
    <w:rsid w:val="00D22D46"/>
    <w:rsid w:val="00D2332D"/>
    <w:rsid w:val="00D2344E"/>
    <w:rsid w:val="00D23B77"/>
    <w:rsid w:val="00D23D76"/>
    <w:rsid w:val="00D241BC"/>
    <w:rsid w:val="00D2498B"/>
    <w:rsid w:val="00D24A52"/>
    <w:rsid w:val="00D24D5C"/>
    <w:rsid w:val="00D25320"/>
    <w:rsid w:val="00D25367"/>
    <w:rsid w:val="00D255F8"/>
    <w:rsid w:val="00D26102"/>
    <w:rsid w:val="00D26340"/>
    <w:rsid w:val="00D266FF"/>
    <w:rsid w:val="00D26BF5"/>
    <w:rsid w:val="00D27412"/>
    <w:rsid w:val="00D2777E"/>
    <w:rsid w:val="00D27BEB"/>
    <w:rsid w:val="00D27C2A"/>
    <w:rsid w:val="00D27DF5"/>
    <w:rsid w:val="00D300C5"/>
    <w:rsid w:val="00D30949"/>
    <w:rsid w:val="00D3141C"/>
    <w:rsid w:val="00D31D64"/>
    <w:rsid w:val="00D31F02"/>
    <w:rsid w:val="00D325F6"/>
    <w:rsid w:val="00D3282A"/>
    <w:rsid w:val="00D331B7"/>
    <w:rsid w:val="00D33258"/>
    <w:rsid w:val="00D340DB"/>
    <w:rsid w:val="00D34274"/>
    <w:rsid w:val="00D34B86"/>
    <w:rsid w:val="00D35857"/>
    <w:rsid w:val="00D358B6"/>
    <w:rsid w:val="00D35B31"/>
    <w:rsid w:val="00D36322"/>
    <w:rsid w:val="00D36C00"/>
    <w:rsid w:val="00D36C3C"/>
    <w:rsid w:val="00D36E02"/>
    <w:rsid w:val="00D36E0D"/>
    <w:rsid w:val="00D374AD"/>
    <w:rsid w:val="00D37A28"/>
    <w:rsid w:val="00D37B56"/>
    <w:rsid w:val="00D410C5"/>
    <w:rsid w:val="00D41989"/>
    <w:rsid w:val="00D41ED1"/>
    <w:rsid w:val="00D429DD"/>
    <w:rsid w:val="00D43C6D"/>
    <w:rsid w:val="00D44094"/>
    <w:rsid w:val="00D44DC9"/>
    <w:rsid w:val="00D44FB8"/>
    <w:rsid w:val="00D45D3F"/>
    <w:rsid w:val="00D462A0"/>
    <w:rsid w:val="00D46D90"/>
    <w:rsid w:val="00D4763B"/>
    <w:rsid w:val="00D47F2D"/>
    <w:rsid w:val="00D50160"/>
    <w:rsid w:val="00D507B2"/>
    <w:rsid w:val="00D50AFE"/>
    <w:rsid w:val="00D50F97"/>
    <w:rsid w:val="00D536EB"/>
    <w:rsid w:val="00D537E6"/>
    <w:rsid w:val="00D5390D"/>
    <w:rsid w:val="00D53912"/>
    <w:rsid w:val="00D54429"/>
    <w:rsid w:val="00D546E5"/>
    <w:rsid w:val="00D5517C"/>
    <w:rsid w:val="00D554E3"/>
    <w:rsid w:val="00D56AC1"/>
    <w:rsid w:val="00D56B15"/>
    <w:rsid w:val="00D56E39"/>
    <w:rsid w:val="00D574CE"/>
    <w:rsid w:val="00D60158"/>
    <w:rsid w:val="00D601AA"/>
    <w:rsid w:val="00D60401"/>
    <w:rsid w:val="00D60D46"/>
    <w:rsid w:val="00D61268"/>
    <w:rsid w:val="00D6171A"/>
    <w:rsid w:val="00D62307"/>
    <w:rsid w:val="00D624A9"/>
    <w:rsid w:val="00D62618"/>
    <w:rsid w:val="00D6264E"/>
    <w:rsid w:val="00D64130"/>
    <w:rsid w:val="00D64365"/>
    <w:rsid w:val="00D64373"/>
    <w:rsid w:val="00D647CE"/>
    <w:rsid w:val="00D6548E"/>
    <w:rsid w:val="00D667DE"/>
    <w:rsid w:val="00D66E74"/>
    <w:rsid w:val="00D6772B"/>
    <w:rsid w:val="00D67B75"/>
    <w:rsid w:val="00D701BC"/>
    <w:rsid w:val="00D7031A"/>
    <w:rsid w:val="00D710C2"/>
    <w:rsid w:val="00D71FCE"/>
    <w:rsid w:val="00D72B95"/>
    <w:rsid w:val="00D72EDA"/>
    <w:rsid w:val="00D73112"/>
    <w:rsid w:val="00D73667"/>
    <w:rsid w:val="00D73F73"/>
    <w:rsid w:val="00D74E97"/>
    <w:rsid w:val="00D74F2A"/>
    <w:rsid w:val="00D75219"/>
    <w:rsid w:val="00D75734"/>
    <w:rsid w:val="00D75A0A"/>
    <w:rsid w:val="00D767E5"/>
    <w:rsid w:val="00D76853"/>
    <w:rsid w:val="00D768A0"/>
    <w:rsid w:val="00D76B9C"/>
    <w:rsid w:val="00D76F4A"/>
    <w:rsid w:val="00D77ABE"/>
    <w:rsid w:val="00D80AB6"/>
    <w:rsid w:val="00D8113E"/>
    <w:rsid w:val="00D811AC"/>
    <w:rsid w:val="00D819D8"/>
    <w:rsid w:val="00D81ADC"/>
    <w:rsid w:val="00D82598"/>
    <w:rsid w:val="00D82914"/>
    <w:rsid w:val="00D82D62"/>
    <w:rsid w:val="00D830C3"/>
    <w:rsid w:val="00D83491"/>
    <w:rsid w:val="00D8395E"/>
    <w:rsid w:val="00D84AA5"/>
    <w:rsid w:val="00D84D7B"/>
    <w:rsid w:val="00D85009"/>
    <w:rsid w:val="00D855A7"/>
    <w:rsid w:val="00D85724"/>
    <w:rsid w:val="00D86898"/>
    <w:rsid w:val="00D86EC5"/>
    <w:rsid w:val="00D87158"/>
    <w:rsid w:val="00D876C3"/>
    <w:rsid w:val="00D90AEA"/>
    <w:rsid w:val="00D928D6"/>
    <w:rsid w:val="00D93104"/>
    <w:rsid w:val="00D936ED"/>
    <w:rsid w:val="00D950FE"/>
    <w:rsid w:val="00D953D5"/>
    <w:rsid w:val="00D960FF"/>
    <w:rsid w:val="00D96745"/>
    <w:rsid w:val="00D96814"/>
    <w:rsid w:val="00D96985"/>
    <w:rsid w:val="00D96FF3"/>
    <w:rsid w:val="00D974F5"/>
    <w:rsid w:val="00D97741"/>
    <w:rsid w:val="00D97FE2"/>
    <w:rsid w:val="00DA0C82"/>
    <w:rsid w:val="00DA10F3"/>
    <w:rsid w:val="00DA12A3"/>
    <w:rsid w:val="00DA1400"/>
    <w:rsid w:val="00DA1F42"/>
    <w:rsid w:val="00DA26A4"/>
    <w:rsid w:val="00DA2867"/>
    <w:rsid w:val="00DA2EBC"/>
    <w:rsid w:val="00DA3825"/>
    <w:rsid w:val="00DA3DF3"/>
    <w:rsid w:val="00DA4250"/>
    <w:rsid w:val="00DA5398"/>
    <w:rsid w:val="00DA53DF"/>
    <w:rsid w:val="00DA561B"/>
    <w:rsid w:val="00DA619A"/>
    <w:rsid w:val="00DA64A9"/>
    <w:rsid w:val="00DA67E6"/>
    <w:rsid w:val="00DA6BE2"/>
    <w:rsid w:val="00DB01FA"/>
    <w:rsid w:val="00DB023A"/>
    <w:rsid w:val="00DB0EF9"/>
    <w:rsid w:val="00DB0F5F"/>
    <w:rsid w:val="00DB11B1"/>
    <w:rsid w:val="00DB1CFA"/>
    <w:rsid w:val="00DB2310"/>
    <w:rsid w:val="00DB2F67"/>
    <w:rsid w:val="00DB361E"/>
    <w:rsid w:val="00DB394F"/>
    <w:rsid w:val="00DB4CAD"/>
    <w:rsid w:val="00DB504A"/>
    <w:rsid w:val="00DB5362"/>
    <w:rsid w:val="00DB5397"/>
    <w:rsid w:val="00DB5817"/>
    <w:rsid w:val="00DB596B"/>
    <w:rsid w:val="00DB5C7D"/>
    <w:rsid w:val="00DB6685"/>
    <w:rsid w:val="00DB66C3"/>
    <w:rsid w:val="00DB67E5"/>
    <w:rsid w:val="00DB6A38"/>
    <w:rsid w:val="00DB70C0"/>
    <w:rsid w:val="00DB70E9"/>
    <w:rsid w:val="00DB732F"/>
    <w:rsid w:val="00DC0207"/>
    <w:rsid w:val="00DC03DC"/>
    <w:rsid w:val="00DC1525"/>
    <w:rsid w:val="00DC15DE"/>
    <w:rsid w:val="00DC1991"/>
    <w:rsid w:val="00DC23C2"/>
    <w:rsid w:val="00DC2453"/>
    <w:rsid w:val="00DC2962"/>
    <w:rsid w:val="00DC310D"/>
    <w:rsid w:val="00DC3C70"/>
    <w:rsid w:val="00DC42FB"/>
    <w:rsid w:val="00DC4448"/>
    <w:rsid w:val="00DC7677"/>
    <w:rsid w:val="00DC7A08"/>
    <w:rsid w:val="00DC7D1E"/>
    <w:rsid w:val="00DC7DE9"/>
    <w:rsid w:val="00DD041A"/>
    <w:rsid w:val="00DD081B"/>
    <w:rsid w:val="00DD087E"/>
    <w:rsid w:val="00DD09EB"/>
    <w:rsid w:val="00DD0B0F"/>
    <w:rsid w:val="00DD0E98"/>
    <w:rsid w:val="00DD182E"/>
    <w:rsid w:val="00DD1E53"/>
    <w:rsid w:val="00DD283B"/>
    <w:rsid w:val="00DD29D6"/>
    <w:rsid w:val="00DD2D81"/>
    <w:rsid w:val="00DD2EF5"/>
    <w:rsid w:val="00DD33CD"/>
    <w:rsid w:val="00DD3C8D"/>
    <w:rsid w:val="00DD47E6"/>
    <w:rsid w:val="00DD510A"/>
    <w:rsid w:val="00DD5F9F"/>
    <w:rsid w:val="00DD6830"/>
    <w:rsid w:val="00DD68A5"/>
    <w:rsid w:val="00DD6DE4"/>
    <w:rsid w:val="00DD729E"/>
    <w:rsid w:val="00DD76E2"/>
    <w:rsid w:val="00DE0995"/>
    <w:rsid w:val="00DE122F"/>
    <w:rsid w:val="00DE1389"/>
    <w:rsid w:val="00DE169C"/>
    <w:rsid w:val="00DE2039"/>
    <w:rsid w:val="00DE2407"/>
    <w:rsid w:val="00DE2595"/>
    <w:rsid w:val="00DE27EF"/>
    <w:rsid w:val="00DE2E1F"/>
    <w:rsid w:val="00DE3974"/>
    <w:rsid w:val="00DE4965"/>
    <w:rsid w:val="00DE5D4E"/>
    <w:rsid w:val="00DE5F13"/>
    <w:rsid w:val="00DE6A20"/>
    <w:rsid w:val="00DE76CF"/>
    <w:rsid w:val="00DE77A5"/>
    <w:rsid w:val="00DE7F10"/>
    <w:rsid w:val="00DE7F66"/>
    <w:rsid w:val="00DF034F"/>
    <w:rsid w:val="00DF0824"/>
    <w:rsid w:val="00DF0B7C"/>
    <w:rsid w:val="00DF0EDE"/>
    <w:rsid w:val="00DF12DA"/>
    <w:rsid w:val="00DF18C5"/>
    <w:rsid w:val="00DF1EC6"/>
    <w:rsid w:val="00DF2B38"/>
    <w:rsid w:val="00DF350C"/>
    <w:rsid w:val="00DF449F"/>
    <w:rsid w:val="00DF4B77"/>
    <w:rsid w:val="00DF4BD9"/>
    <w:rsid w:val="00DF4CEB"/>
    <w:rsid w:val="00DF4EF8"/>
    <w:rsid w:val="00DF6155"/>
    <w:rsid w:val="00DF71F2"/>
    <w:rsid w:val="00E0010B"/>
    <w:rsid w:val="00E00796"/>
    <w:rsid w:val="00E00AEE"/>
    <w:rsid w:val="00E00BD4"/>
    <w:rsid w:val="00E00E28"/>
    <w:rsid w:val="00E00FA1"/>
    <w:rsid w:val="00E01022"/>
    <w:rsid w:val="00E01437"/>
    <w:rsid w:val="00E01D77"/>
    <w:rsid w:val="00E026FC"/>
    <w:rsid w:val="00E02F30"/>
    <w:rsid w:val="00E03D1A"/>
    <w:rsid w:val="00E041B3"/>
    <w:rsid w:val="00E04C0E"/>
    <w:rsid w:val="00E04FE5"/>
    <w:rsid w:val="00E05846"/>
    <w:rsid w:val="00E05863"/>
    <w:rsid w:val="00E05AA8"/>
    <w:rsid w:val="00E0681E"/>
    <w:rsid w:val="00E10995"/>
    <w:rsid w:val="00E10AD6"/>
    <w:rsid w:val="00E11596"/>
    <w:rsid w:val="00E11E65"/>
    <w:rsid w:val="00E12568"/>
    <w:rsid w:val="00E13193"/>
    <w:rsid w:val="00E1412D"/>
    <w:rsid w:val="00E14544"/>
    <w:rsid w:val="00E15229"/>
    <w:rsid w:val="00E15A6F"/>
    <w:rsid w:val="00E15B40"/>
    <w:rsid w:val="00E1613E"/>
    <w:rsid w:val="00E162D6"/>
    <w:rsid w:val="00E16751"/>
    <w:rsid w:val="00E16A64"/>
    <w:rsid w:val="00E17252"/>
    <w:rsid w:val="00E17B22"/>
    <w:rsid w:val="00E20434"/>
    <w:rsid w:val="00E20B43"/>
    <w:rsid w:val="00E219C2"/>
    <w:rsid w:val="00E21EDE"/>
    <w:rsid w:val="00E21FC9"/>
    <w:rsid w:val="00E22A71"/>
    <w:rsid w:val="00E22EE5"/>
    <w:rsid w:val="00E23596"/>
    <w:rsid w:val="00E23DDC"/>
    <w:rsid w:val="00E23EEA"/>
    <w:rsid w:val="00E2447C"/>
    <w:rsid w:val="00E24B33"/>
    <w:rsid w:val="00E2555A"/>
    <w:rsid w:val="00E2621B"/>
    <w:rsid w:val="00E26932"/>
    <w:rsid w:val="00E26D19"/>
    <w:rsid w:val="00E27CC2"/>
    <w:rsid w:val="00E27F19"/>
    <w:rsid w:val="00E27FB1"/>
    <w:rsid w:val="00E306AA"/>
    <w:rsid w:val="00E30AA0"/>
    <w:rsid w:val="00E30FE0"/>
    <w:rsid w:val="00E31C32"/>
    <w:rsid w:val="00E32D5D"/>
    <w:rsid w:val="00E3389A"/>
    <w:rsid w:val="00E33C69"/>
    <w:rsid w:val="00E33EB2"/>
    <w:rsid w:val="00E34061"/>
    <w:rsid w:val="00E34E06"/>
    <w:rsid w:val="00E34E88"/>
    <w:rsid w:val="00E35957"/>
    <w:rsid w:val="00E3595C"/>
    <w:rsid w:val="00E35988"/>
    <w:rsid w:val="00E3639C"/>
    <w:rsid w:val="00E36A98"/>
    <w:rsid w:val="00E36B8D"/>
    <w:rsid w:val="00E37268"/>
    <w:rsid w:val="00E373AD"/>
    <w:rsid w:val="00E37861"/>
    <w:rsid w:val="00E37A4B"/>
    <w:rsid w:val="00E37AE2"/>
    <w:rsid w:val="00E412C9"/>
    <w:rsid w:val="00E41402"/>
    <w:rsid w:val="00E42086"/>
    <w:rsid w:val="00E420B5"/>
    <w:rsid w:val="00E43946"/>
    <w:rsid w:val="00E44CF9"/>
    <w:rsid w:val="00E4500F"/>
    <w:rsid w:val="00E46200"/>
    <w:rsid w:val="00E46745"/>
    <w:rsid w:val="00E469CE"/>
    <w:rsid w:val="00E46EDD"/>
    <w:rsid w:val="00E47789"/>
    <w:rsid w:val="00E5004C"/>
    <w:rsid w:val="00E502D8"/>
    <w:rsid w:val="00E50AFF"/>
    <w:rsid w:val="00E50DCE"/>
    <w:rsid w:val="00E50FC7"/>
    <w:rsid w:val="00E51FC9"/>
    <w:rsid w:val="00E52522"/>
    <w:rsid w:val="00E52740"/>
    <w:rsid w:val="00E52836"/>
    <w:rsid w:val="00E543D0"/>
    <w:rsid w:val="00E54B09"/>
    <w:rsid w:val="00E55867"/>
    <w:rsid w:val="00E55B41"/>
    <w:rsid w:val="00E565B9"/>
    <w:rsid w:val="00E56FEF"/>
    <w:rsid w:val="00E5726E"/>
    <w:rsid w:val="00E57519"/>
    <w:rsid w:val="00E57670"/>
    <w:rsid w:val="00E60E71"/>
    <w:rsid w:val="00E61144"/>
    <w:rsid w:val="00E61AAF"/>
    <w:rsid w:val="00E64784"/>
    <w:rsid w:val="00E64963"/>
    <w:rsid w:val="00E657CF"/>
    <w:rsid w:val="00E65A3D"/>
    <w:rsid w:val="00E65CFB"/>
    <w:rsid w:val="00E660D8"/>
    <w:rsid w:val="00E6618E"/>
    <w:rsid w:val="00E66697"/>
    <w:rsid w:val="00E66A75"/>
    <w:rsid w:val="00E67B35"/>
    <w:rsid w:val="00E707B8"/>
    <w:rsid w:val="00E70818"/>
    <w:rsid w:val="00E71469"/>
    <w:rsid w:val="00E71EF1"/>
    <w:rsid w:val="00E71FB4"/>
    <w:rsid w:val="00E72A92"/>
    <w:rsid w:val="00E72F00"/>
    <w:rsid w:val="00E737DF"/>
    <w:rsid w:val="00E75064"/>
    <w:rsid w:val="00E75D9B"/>
    <w:rsid w:val="00E762D5"/>
    <w:rsid w:val="00E76836"/>
    <w:rsid w:val="00E769D4"/>
    <w:rsid w:val="00E76C24"/>
    <w:rsid w:val="00E772BB"/>
    <w:rsid w:val="00E779CC"/>
    <w:rsid w:val="00E801F7"/>
    <w:rsid w:val="00E80595"/>
    <w:rsid w:val="00E80914"/>
    <w:rsid w:val="00E810A2"/>
    <w:rsid w:val="00E810DC"/>
    <w:rsid w:val="00E81320"/>
    <w:rsid w:val="00E81CE2"/>
    <w:rsid w:val="00E81D2C"/>
    <w:rsid w:val="00E82D98"/>
    <w:rsid w:val="00E842DE"/>
    <w:rsid w:val="00E84E56"/>
    <w:rsid w:val="00E85ADC"/>
    <w:rsid w:val="00E85C05"/>
    <w:rsid w:val="00E86627"/>
    <w:rsid w:val="00E86B92"/>
    <w:rsid w:val="00E87C1F"/>
    <w:rsid w:val="00E87E9C"/>
    <w:rsid w:val="00E90C97"/>
    <w:rsid w:val="00E914E3"/>
    <w:rsid w:val="00E92337"/>
    <w:rsid w:val="00E92790"/>
    <w:rsid w:val="00E927E8"/>
    <w:rsid w:val="00E93276"/>
    <w:rsid w:val="00E93F23"/>
    <w:rsid w:val="00E9530D"/>
    <w:rsid w:val="00E9568A"/>
    <w:rsid w:val="00E95E92"/>
    <w:rsid w:val="00E9614C"/>
    <w:rsid w:val="00E96749"/>
    <w:rsid w:val="00E969BE"/>
    <w:rsid w:val="00E96CAC"/>
    <w:rsid w:val="00E96DB3"/>
    <w:rsid w:val="00E96FE6"/>
    <w:rsid w:val="00E97090"/>
    <w:rsid w:val="00E975E7"/>
    <w:rsid w:val="00E97C2A"/>
    <w:rsid w:val="00EA16D4"/>
    <w:rsid w:val="00EA355E"/>
    <w:rsid w:val="00EA3685"/>
    <w:rsid w:val="00EA373E"/>
    <w:rsid w:val="00EA3BA6"/>
    <w:rsid w:val="00EA4263"/>
    <w:rsid w:val="00EA5346"/>
    <w:rsid w:val="00EA582A"/>
    <w:rsid w:val="00EA599A"/>
    <w:rsid w:val="00EA5D8E"/>
    <w:rsid w:val="00EA6213"/>
    <w:rsid w:val="00EA622D"/>
    <w:rsid w:val="00EA64A0"/>
    <w:rsid w:val="00EA6AB6"/>
    <w:rsid w:val="00EA7992"/>
    <w:rsid w:val="00EA7E38"/>
    <w:rsid w:val="00EA7FB5"/>
    <w:rsid w:val="00EB0025"/>
    <w:rsid w:val="00EB07F1"/>
    <w:rsid w:val="00EB0A36"/>
    <w:rsid w:val="00EB1302"/>
    <w:rsid w:val="00EB1F43"/>
    <w:rsid w:val="00EB230B"/>
    <w:rsid w:val="00EB2B58"/>
    <w:rsid w:val="00EB3A4A"/>
    <w:rsid w:val="00EB442C"/>
    <w:rsid w:val="00EB50F8"/>
    <w:rsid w:val="00EB538A"/>
    <w:rsid w:val="00EB6034"/>
    <w:rsid w:val="00EB651D"/>
    <w:rsid w:val="00EC04F2"/>
    <w:rsid w:val="00EC0525"/>
    <w:rsid w:val="00EC0594"/>
    <w:rsid w:val="00EC1857"/>
    <w:rsid w:val="00EC1A98"/>
    <w:rsid w:val="00EC213B"/>
    <w:rsid w:val="00EC36EF"/>
    <w:rsid w:val="00EC42A0"/>
    <w:rsid w:val="00EC575B"/>
    <w:rsid w:val="00EC5C90"/>
    <w:rsid w:val="00EC6B50"/>
    <w:rsid w:val="00EC70FA"/>
    <w:rsid w:val="00EC7513"/>
    <w:rsid w:val="00EC755E"/>
    <w:rsid w:val="00ED001A"/>
    <w:rsid w:val="00ED019D"/>
    <w:rsid w:val="00ED05B8"/>
    <w:rsid w:val="00ED0698"/>
    <w:rsid w:val="00ED09E0"/>
    <w:rsid w:val="00ED0D11"/>
    <w:rsid w:val="00ED10AB"/>
    <w:rsid w:val="00ED18BE"/>
    <w:rsid w:val="00ED1D70"/>
    <w:rsid w:val="00ED1DAD"/>
    <w:rsid w:val="00ED1E00"/>
    <w:rsid w:val="00ED1F5A"/>
    <w:rsid w:val="00ED2047"/>
    <w:rsid w:val="00ED2125"/>
    <w:rsid w:val="00ED2EEB"/>
    <w:rsid w:val="00ED3668"/>
    <w:rsid w:val="00ED3F24"/>
    <w:rsid w:val="00ED47F0"/>
    <w:rsid w:val="00ED4C8F"/>
    <w:rsid w:val="00ED563A"/>
    <w:rsid w:val="00ED57BE"/>
    <w:rsid w:val="00ED5C67"/>
    <w:rsid w:val="00ED5F0C"/>
    <w:rsid w:val="00ED60A5"/>
    <w:rsid w:val="00ED657F"/>
    <w:rsid w:val="00ED6BB5"/>
    <w:rsid w:val="00ED6FB2"/>
    <w:rsid w:val="00ED7094"/>
    <w:rsid w:val="00ED7991"/>
    <w:rsid w:val="00ED7DE2"/>
    <w:rsid w:val="00ED7FD0"/>
    <w:rsid w:val="00EE02B9"/>
    <w:rsid w:val="00EE0D2D"/>
    <w:rsid w:val="00EE0D95"/>
    <w:rsid w:val="00EE0E4A"/>
    <w:rsid w:val="00EE1AE1"/>
    <w:rsid w:val="00EE253C"/>
    <w:rsid w:val="00EE26FE"/>
    <w:rsid w:val="00EE34AC"/>
    <w:rsid w:val="00EE3504"/>
    <w:rsid w:val="00EE3599"/>
    <w:rsid w:val="00EE3845"/>
    <w:rsid w:val="00EE3A17"/>
    <w:rsid w:val="00EE3B03"/>
    <w:rsid w:val="00EE46FC"/>
    <w:rsid w:val="00EE4958"/>
    <w:rsid w:val="00EE5350"/>
    <w:rsid w:val="00EE5DFF"/>
    <w:rsid w:val="00EE6B6E"/>
    <w:rsid w:val="00EE73D0"/>
    <w:rsid w:val="00EE782F"/>
    <w:rsid w:val="00EE7C12"/>
    <w:rsid w:val="00EF0924"/>
    <w:rsid w:val="00EF098E"/>
    <w:rsid w:val="00EF0A7C"/>
    <w:rsid w:val="00EF0DEA"/>
    <w:rsid w:val="00EF1455"/>
    <w:rsid w:val="00EF1496"/>
    <w:rsid w:val="00EF1D7F"/>
    <w:rsid w:val="00EF2E2F"/>
    <w:rsid w:val="00EF2F4B"/>
    <w:rsid w:val="00EF3147"/>
    <w:rsid w:val="00EF47A5"/>
    <w:rsid w:val="00EF5238"/>
    <w:rsid w:val="00EF5951"/>
    <w:rsid w:val="00EF5AE5"/>
    <w:rsid w:val="00EF660E"/>
    <w:rsid w:val="00EF67E7"/>
    <w:rsid w:val="00EF712A"/>
    <w:rsid w:val="00EF7ED5"/>
    <w:rsid w:val="00F00232"/>
    <w:rsid w:val="00F00426"/>
    <w:rsid w:val="00F00804"/>
    <w:rsid w:val="00F0112A"/>
    <w:rsid w:val="00F014D5"/>
    <w:rsid w:val="00F01AB9"/>
    <w:rsid w:val="00F01B6D"/>
    <w:rsid w:val="00F01B7E"/>
    <w:rsid w:val="00F02FF4"/>
    <w:rsid w:val="00F03CDA"/>
    <w:rsid w:val="00F046A2"/>
    <w:rsid w:val="00F04A3C"/>
    <w:rsid w:val="00F04BD5"/>
    <w:rsid w:val="00F05A91"/>
    <w:rsid w:val="00F0714F"/>
    <w:rsid w:val="00F07F03"/>
    <w:rsid w:val="00F103A6"/>
    <w:rsid w:val="00F10737"/>
    <w:rsid w:val="00F107F1"/>
    <w:rsid w:val="00F11CFD"/>
    <w:rsid w:val="00F12292"/>
    <w:rsid w:val="00F1234C"/>
    <w:rsid w:val="00F12B95"/>
    <w:rsid w:val="00F135DC"/>
    <w:rsid w:val="00F135EE"/>
    <w:rsid w:val="00F13649"/>
    <w:rsid w:val="00F15CEE"/>
    <w:rsid w:val="00F15E64"/>
    <w:rsid w:val="00F15F8E"/>
    <w:rsid w:val="00F16C7D"/>
    <w:rsid w:val="00F17C96"/>
    <w:rsid w:val="00F17CDA"/>
    <w:rsid w:val="00F201BE"/>
    <w:rsid w:val="00F20BC2"/>
    <w:rsid w:val="00F2121A"/>
    <w:rsid w:val="00F2191C"/>
    <w:rsid w:val="00F21C3D"/>
    <w:rsid w:val="00F22843"/>
    <w:rsid w:val="00F234E8"/>
    <w:rsid w:val="00F239B0"/>
    <w:rsid w:val="00F23FB2"/>
    <w:rsid w:val="00F24C42"/>
    <w:rsid w:val="00F24D13"/>
    <w:rsid w:val="00F250A0"/>
    <w:rsid w:val="00F2537D"/>
    <w:rsid w:val="00F25525"/>
    <w:rsid w:val="00F25610"/>
    <w:rsid w:val="00F30475"/>
    <w:rsid w:val="00F31E2C"/>
    <w:rsid w:val="00F31F40"/>
    <w:rsid w:val="00F32843"/>
    <w:rsid w:val="00F32E9A"/>
    <w:rsid w:val="00F332B2"/>
    <w:rsid w:val="00F336C7"/>
    <w:rsid w:val="00F33A16"/>
    <w:rsid w:val="00F34C3F"/>
    <w:rsid w:val="00F34F91"/>
    <w:rsid w:val="00F35545"/>
    <w:rsid w:val="00F359F5"/>
    <w:rsid w:val="00F35D7B"/>
    <w:rsid w:val="00F360BE"/>
    <w:rsid w:val="00F36D99"/>
    <w:rsid w:val="00F36DC3"/>
    <w:rsid w:val="00F37583"/>
    <w:rsid w:val="00F37A19"/>
    <w:rsid w:val="00F37AAC"/>
    <w:rsid w:val="00F40640"/>
    <w:rsid w:val="00F40EDF"/>
    <w:rsid w:val="00F411FE"/>
    <w:rsid w:val="00F413B8"/>
    <w:rsid w:val="00F41D28"/>
    <w:rsid w:val="00F41E60"/>
    <w:rsid w:val="00F41E82"/>
    <w:rsid w:val="00F41EA8"/>
    <w:rsid w:val="00F41EED"/>
    <w:rsid w:val="00F42AC9"/>
    <w:rsid w:val="00F43136"/>
    <w:rsid w:val="00F431B8"/>
    <w:rsid w:val="00F43A32"/>
    <w:rsid w:val="00F43B08"/>
    <w:rsid w:val="00F43BA1"/>
    <w:rsid w:val="00F43C85"/>
    <w:rsid w:val="00F449E4"/>
    <w:rsid w:val="00F449FE"/>
    <w:rsid w:val="00F46039"/>
    <w:rsid w:val="00F463CE"/>
    <w:rsid w:val="00F467A6"/>
    <w:rsid w:val="00F46867"/>
    <w:rsid w:val="00F469A5"/>
    <w:rsid w:val="00F47EEA"/>
    <w:rsid w:val="00F50007"/>
    <w:rsid w:val="00F50130"/>
    <w:rsid w:val="00F504C7"/>
    <w:rsid w:val="00F505C7"/>
    <w:rsid w:val="00F5063E"/>
    <w:rsid w:val="00F510EA"/>
    <w:rsid w:val="00F5159C"/>
    <w:rsid w:val="00F515C3"/>
    <w:rsid w:val="00F51F42"/>
    <w:rsid w:val="00F52365"/>
    <w:rsid w:val="00F52550"/>
    <w:rsid w:val="00F53C3D"/>
    <w:rsid w:val="00F54082"/>
    <w:rsid w:val="00F5422A"/>
    <w:rsid w:val="00F544B8"/>
    <w:rsid w:val="00F54849"/>
    <w:rsid w:val="00F54EA2"/>
    <w:rsid w:val="00F55524"/>
    <w:rsid w:val="00F5641F"/>
    <w:rsid w:val="00F567A6"/>
    <w:rsid w:val="00F56984"/>
    <w:rsid w:val="00F574B6"/>
    <w:rsid w:val="00F57538"/>
    <w:rsid w:val="00F576B4"/>
    <w:rsid w:val="00F57CC8"/>
    <w:rsid w:val="00F57D67"/>
    <w:rsid w:val="00F57DF1"/>
    <w:rsid w:val="00F57F69"/>
    <w:rsid w:val="00F60681"/>
    <w:rsid w:val="00F607B1"/>
    <w:rsid w:val="00F60862"/>
    <w:rsid w:val="00F61502"/>
    <w:rsid w:val="00F62282"/>
    <w:rsid w:val="00F6323F"/>
    <w:rsid w:val="00F63842"/>
    <w:rsid w:val="00F64C85"/>
    <w:rsid w:val="00F66701"/>
    <w:rsid w:val="00F66BE1"/>
    <w:rsid w:val="00F66FE6"/>
    <w:rsid w:val="00F67177"/>
    <w:rsid w:val="00F67241"/>
    <w:rsid w:val="00F71190"/>
    <w:rsid w:val="00F7125A"/>
    <w:rsid w:val="00F719C7"/>
    <w:rsid w:val="00F7246A"/>
    <w:rsid w:val="00F736B3"/>
    <w:rsid w:val="00F73E54"/>
    <w:rsid w:val="00F7449A"/>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7783A"/>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71BB"/>
    <w:rsid w:val="00F87374"/>
    <w:rsid w:val="00F874EF"/>
    <w:rsid w:val="00F87D42"/>
    <w:rsid w:val="00F90028"/>
    <w:rsid w:val="00F90856"/>
    <w:rsid w:val="00F915D5"/>
    <w:rsid w:val="00F92261"/>
    <w:rsid w:val="00F92507"/>
    <w:rsid w:val="00F92A99"/>
    <w:rsid w:val="00F92E43"/>
    <w:rsid w:val="00F9333B"/>
    <w:rsid w:val="00F93637"/>
    <w:rsid w:val="00F95569"/>
    <w:rsid w:val="00F95AF0"/>
    <w:rsid w:val="00FA07E4"/>
    <w:rsid w:val="00FA091B"/>
    <w:rsid w:val="00FA0AB8"/>
    <w:rsid w:val="00FA185D"/>
    <w:rsid w:val="00FA1B5E"/>
    <w:rsid w:val="00FA22C9"/>
    <w:rsid w:val="00FA240C"/>
    <w:rsid w:val="00FA260E"/>
    <w:rsid w:val="00FA2C5E"/>
    <w:rsid w:val="00FA2C61"/>
    <w:rsid w:val="00FA310E"/>
    <w:rsid w:val="00FA375C"/>
    <w:rsid w:val="00FA3981"/>
    <w:rsid w:val="00FA4615"/>
    <w:rsid w:val="00FA49EA"/>
    <w:rsid w:val="00FA5778"/>
    <w:rsid w:val="00FA5D4E"/>
    <w:rsid w:val="00FA60B5"/>
    <w:rsid w:val="00FA6587"/>
    <w:rsid w:val="00FA7BB1"/>
    <w:rsid w:val="00FA7CF6"/>
    <w:rsid w:val="00FB0763"/>
    <w:rsid w:val="00FB0BC8"/>
    <w:rsid w:val="00FB17D1"/>
    <w:rsid w:val="00FB2483"/>
    <w:rsid w:val="00FB3530"/>
    <w:rsid w:val="00FB3F12"/>
    <w:rsid w:val="00FB437F"/>
    <w:rsid w:val="00FB5CCD"/>
    <w:rsid w:val="00FB6B63"/>
    <w:rsid w:val="00FB7DB9"/>
    <w:rsid w:val="00FB7F2D"/>
    <w:rsid w:val="00FC12CC"/>
    <w:rsid w:val="00FC3AE9"/>
    <w:rsid w:val="00FC3F7E"/>
    <w:rsid w:val="00FC4754"/>
    <w:rsid w:val="00FC48B1"/>
    <w:rsid w:val="00FC556D"/>
    <w:rsid w:val="00FC6E04"/>
    <w:rsid w:val="00FC706D"/>
    <w:rsid w:val="00FC761A"/>
    <w:rsid w:val="00FC77FB"/>
    <w:rsid w:val="00FC79D7"/>
    <w:rsid w:val="00FC7B78"/>
    <w:rsid w:val="00FD0027"/>
    <w:rsid w:val="00FD0B5A"/>
    <w:rsid w:val="00FD104D"/>
    <w:rsid w:val="00FD1276"/>
    <w:rsid w:val="00FD260A"/>
    <w:rsid w:val="00FD2801"/>
    <w:rsid w:val="00FD2812"/>
    <w:rsid w:val="00FD37CA"/>
    <w:rsid w:val="00FD3E8E"/>
    <w:rsid w:val="00FD3ED1"/>
    <w:rsid w:val="00FD4008"/>
    <w:rsid w:val="00FD4339"/>
    <w:rsid w:val="00FD584D"/>
    <w:rsid w:val="00FD58D3"/>
    <w:rsid w:val="00FD5BF3"/>
    <w:rsid w:val="00FD5D1D"/>
    <w:rsid w:val="00FD74A8"/>
    <w:rsid w:val="00FD77D1"/>
    <w:rsid w:val="00FE2004"/>
    <w:rsid w:val="00FE25CC"/>
    <w:rsid w:val="00FE307C"/>
    <w:rsid w:val="00FE3430"/>
    <w:rsid w:val="00FE3530"/>
    <w:rsid w:val="00FE3792"/>
    <w:rsid w:val="00FE397E"/>
    <w:rsid w:val="00FE5107"/>
    <w:rsid w:val="00FE68D1"/>
    <w:rsid w:val="00FE7F75"/>
    <w:rsid w:val="00FF025C"/>
    <w:rsid w:val="00FF0A7C"/>
    <w:rsid w:val="00FF0AB0"/>
    <w:rsid w:val="00FF12F3"/>
    <w:rsid w:val="00FF170F"/>
    <w:rsid w:val="00FF26AD"/>
    <w:rsid w:val="00FF2EC4"/>
    <w:rsid w:val="00FF2F4D"/>
    <w:rsid w:val="00FF31BD"/>
    <w:rsid w:val="00FF41BE"/>
    <w:rsid w:val="00FF5494"/>
    <w:rsid w:val="00FF586C"/>
    <w:rsid w:val="00FF60C2"/>
    <w:rsid w:val="00FF621B"/>
    <w:rsid w:val="00FF638A"/>
    <w:rsid w:val="00FF6F63"/>
    <w:rsid w:val="00FF7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7B4"/>
    <w:pPr>
      <w:spacing w:after="160" w:line="249" w:lineRule="auto"/>
      <w:textAlignment w:val="baseline"/>
    </w:pPr>
    <w:rPr>
      <w:rFonts w:ascii="Calibri" w:eastAsia="Calibri" w:hAnsi="Calibri"/>
      <w:sz w:val="22"/>
      <w:szCs w:val="22"/>
      <w:lang w:eastAsia="ar-SA"/>
    </w:rPr>
  </w:style>
  <w:style w:type="paragraph" w:styleId="Antrat1">
    <w:name w:val="heading 1"/>
    <w:basedOn w:val="prastasis"/>
    <w:next w:val="prastasis"/>
    <w:link w:val="Antrat1Diagrama"/>
    <w:qFormat/>
    <w:rsid w:val="00AB66E8"/>
    <w:pPr>
      <w:keepNext/>
      <w:spacing w:after="0" w:line="240" w:lineRule="auto"/>
      <w:textAlignment w:val="auto"/>
      <w:outlineLvl w:val="0"/>
    </w:pPr>
    <w:rPr>
      <w:rFonts w:ascii="Times New Roman" w:eastAsia="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AB66E8"/>
    <w:pPr>
      <w:tabs>
        <w:tab w:val="center" w:pos="4153"/>
        <w:tab w:val="right" w:pos="8306"/>
      </w:tabs>
      <w:spacing w:after="0" w:line="240" w:lineRule="auto"/>
      <w:textAlignment w:val="auto"/>
    </w:pPr>
    <w:rPr>
      <w:lang w:val="en-US" w:eastAsia="en-US"/>
    </w:rPr>
  </w:style>
  <w:style w:type="paragraph" w:customStyle="1" w:styleId="Sraopastraipa1">
    <w:name w:val="Sąrašo pastraipa1"/>
    <w:basedOn w:val="prastasis"/>
    <w:rsid w:val="00AB66E8"/>
    <w:pPr>
      <w:spacing w:after="0" w:line="240" w:lineRule="auto"/>
      <w:ind w:left="720"/>
      <w:contextualSpacing/>
      <w:jc w:val="both"/>
      <w:textAlignment w:val="auto"/>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textAlignment w:val="auto"/>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textAlignment w:val="auto"/>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textAlignment w:val="auto"/>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86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3093</Words>
  <Characters>22779</Characters>
  <Application>Microsoft Office Word</Application>
  <DocSecurity>0</DocSecurity>
  <Lines>189</Lines>
  <Paragraphs>51</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25821</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3</cp:revision>
  <cp:lastPrinted>2022-11-11T07:55:00Z</cp:lastPrinted>
  <dcterms:created xsi:type="dcterms:W3CDTF">2026-03-02T07:03:00Z</dcterms:created>
  <dcterms:modified xsi:type="dcterms:W3CDTF">2026-03-02T10:51:00Z</dcterms:modified>
</cp:coreProperties>
</file>